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FF" w:rsidRPr="000338FF" w:rsidRDefault="000338FF" w:rsidP="000338FF">
      <w:pPr>
        <w:shd w:val="clear" w:color="auto" w:fill="FFFFFF"/>
        <w:spacing w:before="75" w:after="0" w:line="240" w:lineRule="auto"/>
        <w:jc w:val="center"/>
        <w:outlineLvl w:val="0"/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</w:pPr>
      <w:r w:rsidRPr="000338FF">
        <w:rPr>
          <w:rFonts w:ascii="Arial" w:eastAsia="Times New Roman" w:hAnsi="Arial" w:cs="Arial"/>
          <w:color w:val="666699"/>
          <w:kern w:val="36"/>
          <w:sz w:val="43"/>
          <w:szCs w:val="43"/>
          <w:lang w:eastAsia="ru-RU"/>
        </w:rPr>
        <w:t>"СЕМЕЙНЫЙ КОДЕКС РОССИЙСКОЙ ФЕДЕРАЦИИ" (СК РФ)</w:t>
      </w:r>
    </w:p>
    <w:p w:rsidR="00B171F1" w:rsidRPr="000338FF" w:rsidRDefault="000338FF"/>
    <w:p w:rsidR="000338FF" w:rsidRDefault="000338FF">
      <w:pPr>
        <w:rPr>
          <w:lang w:val="en-US"/>
        </w:rPr>
      </w:pPr>
      <w:hyperlink r:id="rId5" w:anchor="p394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Раздел IV. Права и обязанности родителей и детей</w:t>
        </w:r>
      </w:hyperlink>
    </w:p>
    <w:p w:rsidR="000338FF" w:rsidRDefault="000338FF">
      <w:pPr>
        <w:rPr>
          <w:lang w:val="en-US"/>
        </w:rPr>
      </w:pPr>
      <w:hyperlink r:id="rId6" w:anchor="p513" w:history="1">
        <w:r>
          <w:rPr>
            <w:rStyle w:val="a3"/>
            <w:rFonts w:ascii="Arial" w:hAnsi="Arial" w:cs="Arial"/>
            <w:color w:val="666699"/>
            <w:shd w:val="clear" w:color="auto" w:fill="FFFFFF"/>
          </w:rPr>
          <w:t>Глава 12. Права и обязанности родителей</w:t>
        </w:r>
      </w:hyperlink>
    </w:p>
    <w:p w:rsidR="000338FF" w:rsidRPr="000338FF" w:rsidRDefault="000338FF" w:rsidP="000338F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64. Права и обязанности родителей по защите прав и интересов детей</w:t>
      </w:r>
    </w:p>
    <w:p w:rsidR="000338FF" w:rsidRPr="000338FF" w:rsidRDefault="000338FF" w:rsidP="000338F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1. Защита прав и интересов детей возлагается на их родителей.</w:t>
      </w:r>
    </w:p>
    <w:p w:rsidR="000338FF" w:rsidRPr="000338FF" w:rsidRDefault="000338FF" w:rsidP="000338F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0338FF" w:rsidRPr="000338FF" w:rsidRDefault="000338FF" w:rsidP="000338FF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3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 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0338FF" w:rsidRPr="000338FF" w:rsidRDefault="000338FF" w:rsidP="000338FF">
      <w:bookmarkStart w:id="0" w:name="_GoBack"/>
      <w:bookmarkEnd w:id="0"/>
    </w:p>
    <w:sectPr w:rsidR="000338FF" w:rsidRPr="0003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FF"/>
    <w:rsid w:val="000338FF"/>
    <w:rsid w:val="00657CCA"/>
    <w:rsid w:val="007A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38FF"/>
    <w:rPr>
      <w:color w:val="0000FF"/>
      <w:u w:val="single"/>
    </w:rPr>
  </w:style>
  <w:style w:type="paragraph" w:customStyle="1" w:styleId="u">
    <w:name w:val="u"/>
    <w:basedOn w:val="a"/>
    <w:rsid w:val="0003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3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8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38FF"/>
    <w:rPr>
      <w:color w:val="0000FF"/>
      <w:u w:val="single"/>
    </w:rPr>
  </w:style>
  <w:style w:type="paragraph" w:customStyle="1" w:styleId="u">
    <w:name w:val="u"/>
    <w:basedOn w:val="a"/>
    <w:rsid w:val="0003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15.html" TargetMode="External"/><Relationship Id="rId5" Type="http://schemas.openxmlformats.org/officeDocument/2006/relationships/hyperlink" Target="http://www.consultant.ru/popular/family/20_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2015-01-31T12:57:00Z</dcterms:created>
  <dcterms:modified xsi:type="dcterms:W3CDTF">2015-01-31T12:58:00Z</dcterms:modified>
</cp:coreProperties>
</file>