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32" w:rsidRPr="00E16C32" w:rsidRDefault="00E16C32" w:rsidP="00E16C32">
      <w:pPr>
        <w:shd w:val="clear" w:color="auto" w:fill="FFFFFF"/>
        <w:spacing w:before="68" w:after="0" w:line="240" w:lineRule="auto"/>
        <w:jc w:val="center"/>
        <w:outlineLvl w:val="0"/>
        <w:rPr>
          <w:rFonts w:ascii="Arial" w:eastAsia="Times New Roman" w:hAnsi="Arial" w:cs="Arial"/>
          <w:color w:val="666699"/>
          <w:kern w:val="36"/>
          <w:sz w:val="43"/>
          <w:szCs w:val="43"/>
          <w:lang w:eastAsia="ru-RU"/>
        </w:rPr>
      </w:pPr>
      <w:r w:rsidRPr="00E16C32">
        <w:rPr>
          <w:rFonts w:ascii="Arial" w:eastAsia="Times New Roman" w:hAnsi="Arial" w:cs="Arial"/>
          <w:color w:val="666699"/>
          <w:kern w:val="36"/>
          <w:sz w:val="43"/>
          <w:szCs w:val="43"/>
          <w:lang w:eastAsia="ru-RU"/>
        </w:rPr>
        <w:t>"СЕМЕЙНЫЙ КОДЕКС РОССИЙСКОЙ ФЕДЕРАЦИИ" (СК РФ)</w:t>
      </w:r>
    </w:p>
    <w:p w:rsidR="00E16C32" w:rsidRDefault="00E16C32" w:rsidP="00E16C32">
      <w:pPr>
        <w:pStyle w:val="2"/>
        <w:shd w:val="clear" w:color="auto" w:fill="FFFFFF"/>
        <w:spacing w:before="0"/>
        <w:jc w:val="center"/>
        <w:rPr>
          <w:rFonts w:ascii="Arial" w:hAnsi="Arial" w:cs="Arial"/>
          <w:b w:val="0"/>
          <w:bCs w:val="0"/>
          <w:color w:val="000000"/>
        </w:rPr>
      </w:pPr>
      <w:r>
        <w:rPr>
          <w:rFonts w:ascii="Arial" w:hAnsi="Arial" w:cs="Arial"/>
          <w:b w:val="0"/>
          <w:bCs w:val="0"/>
          <w:color w:val="000000"/>
          <w:sz w:val="33"/>
          <w:szCs w:val="33"/>
        </w:rPr>
        <w:t>Глава 19. УСЫНОВЛЕНИЕ (УДОЧЕРЕНИЕ) ДЕТЕЙ</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124. Дети, в отношении которых допускается усыновление (удочерение)</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Усыновление или удочерение (далее - усыновление) является приоритетной формой устройства детей, оставшихся без попечения родителей.</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п</w:t>
      </w:r>
      <w:proofErr w:type="gramEnd"/>
      <w:r>
        <w:rPr>
          <w:rFonts w:ascii="Arial" w:hAnsi="Arial" w:cs="Arial"/>
          <w:color w:val="000000"/>
          <w:sz w:val="22"/>
          <w:szCs w:val="22"/>
        </w:rPr>
        <w:t>. 1 введен Федеральным</w:t>
      </w:r>
      <w:r>
        <w:rPr>
          <w:rStyle w:val="apple-converted-space"/>
          <w:rFonts w:ascii="Arial" w:hAnsi="Arial" w:cs="Arial"/>
          <w:color w:val="000000"/>
          <w:sz w:val="22"/>
          <w:szCs w:val="22"/>
        </w:rPr>
        <w:t> </w:t>
      </w:r>
      <w:hyperlink r:id="rId4"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законом</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Усыновление допускается в отношении несовершеннолетних детей и только в их интересах с соблюдением требований абзаца третьего пункта 1</w:t>
      </w:r>
      <w:r>
        <w:rPr>
          <w:rStyle w:val="apple-converted-space"/>
          <w:rFonts w:ascii="Arial" w:hAnsi="Arial" w:cs="Arial"/>
          <w:color w:val="000000"/>
          <w:sz w:val="22"/>
          <w:szCs w:val="22"/>
        </w:rPr>
        <w:t> </w:t>
      </w:r>
      <w:hyperlink r:id="rId5" w:anchor="p1008" w:tooltip="Ссылка на текущий документ" w:history="1">
        <w:r>
          <w:rPr>
            <w:rStyle w:val="a4"/>
            <w:rFonts w:ascii="Arial" w:hAnsi="Arial" w:cs="Arial"/>
            <w:color w:val="666699"/>
            <w:sz w:val="22"/>
            <w:szCs w:val="22"/>
          </w:rPr>
          <w:t>статьи 123</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 а также с учетом возможностей обеспечить детям полноценное физическое, психическое, духовное и нравственное развитие.</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в</w:t>
      </w:r>
      <w:proofErr w:type="gramEnd"/>
      <w:r>
        <w:rPr>
          <w:rFonts w:ascii="Arial" w:hAnsi="Arial" w:cs="Arial"/>
          <w:color w:val="000000"/>
          <w:sz w:val="22"/>
          <w:szCs w:val="22"/>
        </w:rPr>
        <w:t xml:space="preserve"> ред. Федерального</w:t>
      </w:r>
      <w:r>
        <w:rPr>
          <w:rStyle w:val="apple-converted-space"/>
          <w:rFonts w:ascii="Arial" w:hAnsi="Arial" w:cs="Arial"/>
          <w:color w:val="000000"/>
          <w:sz w:val="22"/>
          <w:szCs w:val="22"/>
        </w:rPr>
        <w:t> </w:t>
      </w:r>
      <w:hyperlink r:id="rId6"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3. Усыновление братьев и сестер разными лицами не допускается, за исключением случаев, когда усыновление отвечает интересам детей.</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в</w:t>
      </w:r>
      <w:proofErr w:type="gramEnd"/>
      <w:r>
        <w:rPr>
          <w:rFonts w:ascii="Arial" w:hAnsi="Arial" w:cs="Arial"/>
          <w:color w:val="000000"/>
          <w:sz w:val="22"/>
          <w:szCs w:val="22"/>
        </w:rPr>
        <w:t xml:space="preserve"> ред. Федерального</w:t>
      </w:r>
      <w:r>
        <w:rPr>
          <w:rStyle w:val="apple-converted-space"/>
          <w:rFonts w:ascii="Arial" w:hAnsi="Arial" w:cs="Arial"/>
          <w:color w:val="000000"/>
          <w:sz w:val="22"/>
          <w:szCs w:val="22"/>
        </w:rPr>
        <w:t> </w:t>
      </w:r>
      <w:hyperlink r:id="rId7"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16C32" w:rsidRDefault="00E16C32" w:rsidP="00E16C32">
      <w:pPr>
        <w:pStyle w:val="a3"/>
        <w:shd w:val="clear" w:color="auto" w:fill="FFFFFF"/>
        <w:spacing w:before="0" w:after="0"/>
        <w:jc w:val="both"/>
        <w:rPr>
          <w:rFonts w:ascii="Arial" w:hAnsi="Arial" w:cs="Arial"/>
          <w:color w:val="000000"/>
          <w:sz w:val="22"/>
          <w:szCs w:val="22"/>
        </w:rPr>
      </w:pPr>
      <w:proofErr w:type="gramStart"/>
      <w:r>
        <w:rPr>
          <w:rFonts w:ascii="Arial" w:hAnsi="Arial" w:cs="Arial"/>
          <w:color w:val="000000"/>
          <w:sz w:val="22"/>
          <w:szCs w:val="22"/>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w:t>
      </w:r>
      <w:r>
        <w:rPr>
          <w:rStyle w:val="apple-converted-space"/>
          <w:rFonts w:ascii="Arial" w:hAnsi="Arial" w:cs="Arial"/>
          <w:color w:val="000000"/>
          <w:sz w:val="22"/>
          <w:szCs w:val="22"/>
        </w:rPr>
        <w:t> </w:t>
      </w:r>
      <w:hyperlink r:id="rId8" w:anchor="p1000" w:tooltip="Ссылка на текущий документ" w:history="1">
        <w:r>
          <w:rPr>
            <w:rStyle w:val="a4"/>
            <w:rFonts w:ascii="Arial" w:hAnsi="Arial" w:cs="Arial"/>
            <w:color w:val="666699"/>
            <w:sz w:val="22"/>
            <w:szCs w:val="22"/>
          </w:rPr>
          <w:t>пунктом 3 статьи 122</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w:t>
      </w:r>
      <w:proofErr w:type="gramEnd"/>
    </w:p>
    <w:p w:rsidR="00E16C32" w:rsidRDefault="00E16C32" w:rsidP="00E16C32">
      <w:pPr>
        <w:pStyle w:val="unip"/>
        <w:shd w:val="clear" w:color="auto" w:fill="FFFFFF"/>
        <w:spacing w:before="0" w:after="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см</w:t>
      </w:r>
      <w:proofErr w:type="gramEnd"/>
      <w:r>
        <w:rPr>
          <w:rFonts w:ascii="Arial" w:hAnsi="Arial" w:cs="Arial"/>
          <w:sz w:val="22"/>
          <w:szCs w:val="22"/>
        </w:rPr>
        <w:t>. текст в предыдущей</w:t>
      </w:r>
      <w:r>
        <w:rPr>
          <w:rStyle w:val="apple-converted-space"/>
          <w:rFonts w:ascii="Arial" w:hAnsi="Arial" w:cs="Arial"/>
          <w:sz w:val="22"/>
          <w:szCs w:val="22"/>
        </w:rPr>
        <w:t> </w:t>
      </w:r>
      <w:hyperlink r:id="rId9" w:tooltip="&quot;Семейный кодекс Российской Федерации&quot; от 29.12.1995 N 223-ФЗ&#10;(ред. от 12.11.2012)&#10;------------------ Недействующая редакция" w:history="1">
        <w:r>
          <w:rPr>
            <w:rStyle w:val="a4"/>
            <w:rFonts w:ascii="Arial" w:hAnsi="Arial" w:cs="Arial"/>
            <w:color w:val="666699"/>
            <w:sz w:val="22"/>
            <w:szCs w:val="22"/>
          </w:rPr>
          <w:t>редакции</w:t>
        </w:r>
      </w:hyperlink>
      <w:r>
        <w:rPr>
          <w:rFonts w:ascii="Arial" w:hAnsi="Arial" w:cs="Arial"/>
          <w:sz w:val="22"/>
          <w:szCs w:val="22"/>
        </w:rPr>
        <w:t>)</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125. Порядок усыновления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w:t>
      </w:r>
      <w:r>
        <w:rPr>
          <w:rStyle w:val="apple-converted-space"/>
          <w:rFonts w:ascii="Arial" w:hAnsi="Arial" w:cs="Arial"/>
          <w:color w:val="000000"/>
          <w:sz w:val="22"/>
          <w:szCs w:val="22"/>
        </w:rPr>
        <w:t> </w:t>
      </w:r>
      <w:hyperlink r:id="rId10" w:tooltip="&quot;Гражданский процессуальный кодекс Российской Федерации&quot; от 14.11.2002 N 138-ФЗ&#10;(ред. от 06.04.2015)&#10;(с изм. и доп., вступ. в силу с 01.05.2015)" w:history="1">
        <w:r>
          <w:rPr>
            <w:rStyle w:val="a4"/>
            <w:rFonts w:ascii="Arial" w:hAnsi="Arial" w:cs="Arial"/>
            <w:color w:val="666699"/>
            <w:sz w:val="22"/>
            <w:szCs w:val="22"/>
          </w:rPr>
          <w:t>законодательством.</w:t>
        </w:r>
      </w:hyperlink>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(в ред. Федерального</w:t>
      </w:r>
      <w:r>
        <w:rPr>
          <w:rStyle w:val="apple-converted-space"/>
          <w:rFonts w:ascii="Arial" w:hAnsi="Arial" w:cs="Arial"/>
          <w:color w:val="000000"/>
          <w:sz w:val="22"/>
          <w:szCs w:val="22"/>
        </w:rPr>
        <w:t> </w:t>
      </w:r>
      <w:hyperlink r:id="rId11"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 xml:space="preserve">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w:t>
      </w:r>
      <w:r>
        <w:rPr>
          <w:rFonts w:ascii="Arial" w:hAnsi="Arial" w:cs="Arial"/>
          <w:color w:val="000000"/>
          <w:sz w:val="22"/>
          <w:szCs w:val="22"/>
        </w:rPr>
        <w:lastRenderedPageBreak/>
        <w:t>усыновляемого ребенка с указанием сведений о факте личного общения усыновителей (усыновителя) с усыновляемым ребенком.</w:t>
      </w:r>
    </w:p>
    <w:p w:rsidR="00E16C32" w:rsidRDefault="00E16C32" w:rsidP="00E16C32">
      <w:pPr>
        <w:pStyle w:val="a3"/>
        <w:shd w:val="clear" w:color="auto" w:fill="FFFFFF"/>
        <w:spacing w:before="0" w:after="0"/>
        <w:jc w:val="both"/>
        <w:rPr>
          <w:rFonts w:ascii="Arial" w:hAnsi="Arial" w:cs="Arial"/>
          <w:color w:val="000000"/>
          <w:sz w:val="22"/>
          <w:szCs w:val="22"/>
        </w:rPr>
      </w:pPr>
      <w:hyperlink r:id="rId12" w:tooltip="Постановление Правительства РФ от 29.03.2000 N 275&#10;(ред. от 10.02.2014)&#10;&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quot;" w:history="1">
        <w:r>
          <w:rPr>
            <w:rStyle w:val="a4"/>
            <w:rFonts w:ascii="Arial" w:hAnsi="Arial" w:cs="Arial"/>
            <w:color w:val="666699"/>
            <w:sz w:val="22"/>
            <w:szCs w:val="22"/>
          </w:rPr>
          <w:t>Порядок</w:t>
        </w:r>
      </w:hyperlink>
      <w:r>
        <w:rPr>
          <w:rStyle w:val="apple-converted-space"/>
          <w:rFonts w:ascii="Arial" w:hAnsi="Arial" w:cs="Arial"/>
          <w:color w:val="000000"/>
          <w:sz w:val="22"/>
          <w:szCs w:val="22"/>
        </w:rPr>
        <w:t> </w:t>
      </w:r>
      <w:r>
        <w:rPr>
          <w:rFonts w:ascii="Arial" w:hAnsi="Arial" w:cs="Arial"/>
          <w:color w:val="000000"/>
          <w:sz w:val="22"/>
          <w:szCs w:val="22"/>
        </w:rPr>
        <w:t xml:space="preserve">передачи детей на усыновление, а также осуществления </w:t>
      </w:r>
      <w:proofErr w:type="gramStart"/>
      <w:r>
        <w:rPr>
          <w:rFonts w:ascii="Arial" w:hAnsi="Arial" w:cs="Arial"/>
          <w:color w:val="000000"/>
          <w:sz w:val="22"/>
          <w:szCs w:val="22"/>
        </w:rPr>
        <w:t>контроля за</w:t>
      </w:r>
      <w:proofErr w:type="gramEnd"/>
      <w:r>
        <w:rPr>
          <w:rFonts w:ascii="Arial" w:hAnsi="Arial" w:cs="Arial"/>
          <w:color w:val="000000"/>
          <w:sz w:val="22"/>
          <w:szCs w:val="22"/>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п</w:t>
      </w:r>
      <w:proofErr w:type="gramEnd"/>
      <w:r>
        <w:rPr>
          <w:rFonts w:ascii="Arial" w:hAnsi="Arial" w:cs="Arial"/>
          <w:color w:val="000000"/>
          <w:sz w:val="22"/>
          <w:szCs w:val="22"/>
        </w:rPr>
        <w:t>. 2 введен Федеральным</w:t>
      </w:r>
      <w:r>
        <w:rPr>
          <w:rStyle w:val="apple-converted-space"/>
          <w:rFonts w:ascii="Arial" w:hAnsi="Arial" w:cs="Arial"/>
          <w:color w:val="000000"/>
          <w:sz w:val="22"/>
          <w:szCs w:val="22"/>
        </w:rPr>
        <w:t> </w:t>
      </w:r>
      <w:hyperlink r:id="rId13"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законом</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3. Права и обязанности усыновителя и усыновленного ребенка</w:t>
      </w:r>
      <w:r>
        <w:rPr>
          <w:rStyle w:val="apple-converted-space"/>
          <w:rFonts w:ascii="Arial" w:hAnsi="Arial" w:cs="Arial"/>
          <w:color w:val="000000"/>
          <w:sz w:val="22"/>
          <w:szCs w:val="22"/>
        </w:rPr>
        <w:t> </w:t>
      </w:r>
      <w:hyperlink r:id="rId14" w:anchor="p1172" w:tooltip="Ссылка на текущий документ" w:history="1">
        <w:r>
          <w:rPr>
            <w:rStyle w:val="a4"/>
            <w:rFonts w:ascii="Arial" w:hAnsi="Arial" w:cs="Arial"/>
            <w:color w:val="666699"/>
            <w:sz w:val="22"/>
            <w:szCs w:val="22"/>
          </w:rPr>
          <w:t>(статья 137</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 возникают со дня вступления в законную силу решения суда об установлении усыновления ребенка.</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в</w:t>
      </w:r>
      <w:proofErr w:type="gramEnd"/>
      <w:r>
        <w:rPr>
          <w:rFonts w:ascii="Arial" w:hAnsi="Arial" w:cs="Arial"/>
          <w:color w:val="000000"/>
          <w:sz w:val="22"/>
          <w:szCs w:val="22"/>
        </w:rPr>
        <w:t xml:space="preserve"> ред. Федерального</w:t>
      </w:r>
      <w:r>
        <w:rPr>
          <w:rStyle w:val="apple-converted-space"/>
          <w:rFonts w:ascii="Arial" w:hAnsi="Arial" w:cs="Arial"/>
          <w:color w:val="000000"/>
          <w:sz w:val="22"/>
          <w:szCs w:val="22"/>
        </w:rPr>
        <w:t> </w:t>
      </w:r>
      <w:hyperlink r:id="rId15"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Усыновление ребенка подлежит государственной регистрации в</w:t>
      </w:r>
      <w:r>
        <w:rPr>
          <w:rStyle w:val="apple-converted-space"/>
          <w:rFonts w:ascii="Arial" w:hAnsi="Arial" w:cs="Arial"/>
          <w:color w:val="000000"/>
          <w:sz w:val="22"/>
          <w:szCs w:val="22"/>
        </w:rPr>
        <w:t> </w:t>
      </w:r>
      <w:hyperlink r:id="rId16" w:tooltip="Федеральный закон от 15.11.1997 N 143-ФЗ&#10;(ред. от 31.12.2014)&#10;&quot;Об актах гражданского состояния&quot;" w:history="1">
        <w:r>
          <w:rPr>
            <w:rStyle w:val="a4"/>
            <w:rFonts w:ascii="Arial" w:hAnsi="Arial" w:cs="Arial"/>
            <w:color w:val="666699"/>
            <w:sz w:val="22"/>
            <w:szCs w:val="22"/>
          </w:rPr>
          <w:t>порядке,</w:t>
        </w:r>
      </w:hyperlink>
      <w:r>
        <w:rPr>
          <w:rStyle w:val="apple-converted-space"/>
          <w:rFonts w:ascii="Arial" w:hAnsi="Arial" w:cs="Arial"/>
          <w:color w:val="000000"/>
          <w:sz w:val="22"/>
          <w:szCs w:val="22"/>
        </w:rPr>
        <w:t> </w:t>
      </w:r>
      <w:r>
        <w:rPr>
          <w:rFonts w:ascii="Arial" w:hAnsi="Arial" w:cs="Arial"/>
          <w:color w:val="000000"/>
          <w:sz w:val="22"/>
          <w:szCs w:val="22"/>
        </w:rPr>
        <w:t>установленном для государственной регистрации актов гражданского состояния.</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126. Учет детей, подлежащих усыновлению, и лиц, желающих усыновить детей</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Учет детей, подлежащих усыновлению, осуществляется в порядке, установленном</w:t>
      </w:r>
      <w:r>
        <w:rPr>
          <w:rStyle w:val="apple-converted-space"/>
          <w:rFonts w:ascii="Arial" w:hAnsi="Arial" w:cs="Arial"/>
          <w:color w:val="000000"/>
          <w:sz w:val="22"/>
          <w:szCs w:val="22"/>
        </w:rPr>
        <w:t> </w:t>
      </w:r>
      <w:hyperlink r:id="rId17" w:anchor="p1000" w:tooltip="Ссылка на текущий документ" w:history="1">
        <w:r>
          <w:rPr>
            <w:rStyle w:val="a4"/>
            <w:rFonts w:ascii="Arial" w:hAnsi="Arial" w:cs="Arial"/>
            <w:color w:val="666699"/>
            <w:sz w:val="22"/>
            <w:szCs w:val="22"/>
          </w:rPr>
          <w:t>пунктом 3 статьи 122</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r:id="rId18" w:anchor="p1000" w:tooltip="Ссылка на текущий документ" w:history="1">
        <w:r>
          <w:rPr>
            <w:rStyle w:val="a4"/>
            <w:rFonts w:ascii="Arial" w:hAnsi="Arial" w:cs="Arial"/>
            <w:color w:val="666699"/>
            <w:sz w:val="22"/>
            <w:szCs w:val="22"/>
          </w:rPr>
          <w:t>пункт 3 статьи 122</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126.1. Недопустимость посреднической деятельности по усыновлению детей</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введена</w:t>
      </w:r>
      <w:proofErr w:type="gramEnd"/>
      <w:r>
        <w:rPr>
          <w:rFonts w:ascii="Arial" w:hAnsi="Arial" w:cs="Arial"/>
          <w:color w:val="000000"/>
          <w:sz w:val="22"/>
          <w:szCs w:val="22"/>
        </w:rPr>
        <w:t xml:space="preserve"> Федеральным</w:t>
      </w:r>
      <w:r>
        <w:rPr>
          <w:rStyle w:val="apple-converted-space"/>
          <w:rFonts w:ascii="Arial" w:hAnsi="Arial" w:cs="Arial"/>
          <w:color w:val="000000"/>
          <w:sz w:val="22"/>
          <w:szCs w:val="22"/>
        </w:rPr>
        <w:t> </w:t>
      </w:r>
      <w:hyperlink r:id="rId19"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законом</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Pr>
          <w:rFonts w:ascii="Arial" w:hAnsi="Arial" w:cs="Arial"/>
          <w:color w:val="000000"/>
          <w:sz w:val="22"/>
          <w:szCs w:val="22"/>
        </w:rPr>
        <w:t>власти</w:t>
      </w:r>
      <w:proofErr w:type="gramEnd"/>
      <w:r>
        <w:rPr>
          <w:rFonts w:ascii="Arial" w:hAnsi="Arial" w:cs="Arial"/>
          <w:color w:val="000000"/>
          <w:sz w:val="22"/>
          <w:szCs w:val="22"/>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E16C32" w:rsidRDefault="00E16C32" w:rsidP="00E16C32">
      <w:pPr>
        <w:pStyle w:val="a3"/>
        <w:shd w:val="clear" w:color="auto" w:fill="FFFFFF"/>
        <w:spacing w:before="0" w:after="0"/>
        <w:jc w:val="both"/>
        <w:rPr>
          <w:rFonts w:ascii="Arial" w:hAnsi="Arial" w:cs="Arial"/>
          <w:color w:val="000000"/>
          <w:sz w:val="22"/>
          <w:szCs w:val="22"/>
        </w:rPr>
      </w:pPr>
      <w:hyperlink r:id="rId20" w:tooltip="Постановление Правительства РФ от 04.11.2006 N 654&#10;(ред. от 16.12.2014)&#10;&quot;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 w:history="1">
        <w:r>
          <w:rPr>
            <w:rStyle w:val="a4"/>
            <w:rFonts w:ascii="Arial" w:hAnsi="Arial" w:cs="Arial"/>
            <w:color w:val="666699"/>
            <w:sz w:val="22"/>
            <w:szCs w:val="22"/>
          </w:rPr>
          <w:t>Порядок</w:t>
        </w:r>
      </w:hyperlink>
      <w:r>
        <w:rPr>
          <w:rStyle w:val="apple-converted-space"/>
          <w:rFonts w:ascii="Arial" w:hAnsi="Arial" w:cs="Arial"/>
          <w:color w:val="000000"/>
          <w:sz w:val="22"/>
          <w:szCs w:val="22"/>
        </w:rPr>
        <w:t> </w:t>
      </w:r>
      <w:r>
        <w:rPr>
          <w:rFonts w:ascii="Arial" w:hAnsi="Arial" w:cs="Arial"/>
          <w:color w:val="000000"/>
          <w:sz w:val="22"/>
          <w:szCs w:val="22"/>
        </w:rPr>
        <w:t xml:space="preserve">деятельности органов и организаций иностранных государств по усыновлению детей на территории Российской Федерации и порядок </w:t>
      </w:r>
      <w:proofErr w:type="gramStart"/>
      <w:r>
        <w:rPr>
          <w:rFonts w:ascii="Arial" w:hAnsi="Arial" w:cs="Arial"/>
          <w:color w:val="000000"/>
          <w:sz w:val="22"/>
          <w:szCs w:val="22"/>
        </w:rPr>
        <w:t>контроля за</w:t>
      </w:r>
      <w:proofErr w:type="gramEnd"/>
      <w:r>
        <w:rPr>
          <w:rFonts w:ascii="Arial" w:hAnsi="Arial" w:cs="Arial"/>
          <w:color w:val="000000"/>
          <w:sz w:val="22"/>
          <w:szCs w:val="22"/>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w:t>
      </w:r>
      <w:r>
        <w:rPr>
          <w:rStyle w:val="apple-converted-space"/>
          <w:rFonts w:ascii="Arial" w:hAnsi="Arial" w:cs="Arial"/>
          <w:color w:val="000000"/>
          <w:sz w:val="22"/>
          <w:szCs w:val="22"/>
        </w:rPr>
        <w:t> </w:t>
      </w:r>
      <w:hyperlink r:id="rId21" w:tooltip="&quot;Гражданский кодекс Российской Федерации (часть первая)&quot; от 30.11.1994 N 51-ФЗ&#10;(ред. от 23.05.2015)&#10;(с изм. и доп., вступ. в силу с 01.06.2015)" w:history="1">
        <w:r>
          <w:rPr>
            <w:rStyle w:val="a4"/>
            <w:rFonts w:ascii="Arial" w:hAnsi="Arial" w:cs="Arial"/>
            <w:color w:val="666699"/>
            <w:sz w:val="22"/>
            <w:szCs w:val="22"/>
          </w:rPr>
          <w:t>гражданским</w:t>
        </w:r>
      </w:hyperlink>
      <w:r>
        <w:rPr>
          <w:rStyle w:val="apple-converted-space"/>
          <w:rFonts w:ascii="Arial" w:hAnsi="Arial" w:cs="Arial"/>
          <w:color w:val="000000"/>
          <w:sz w:val="22"/>
          <w:szCs w:val="22"/>
        </w:rPr>
        <w:t> </w:t>
      </w:r>
      <w:r>
        <w:rPr>
          <w:rFonts w:ascii="Arial" w:hAnsi="Arial" w:cs="Arial"/>
          <w:color w:val="000000"/>
          <w:sz w:val="22"/>
          <w:szCs w:val="22"/>
        </w:rPr>
        <w:t>и</w:t>
      </w:r>
      <w:r>
        <w:rPr>
          <w:rStyle w:val="apple-converted-space"/>
          <w:rFonts w:ascii="Arial" w:hAnsi="Arial" w:cs="Arial"/>
          <w:color w:val="000000"/>
          <w:sz w:val="22"/>
          <w:szCs w:val="22"/>
        </w:rPr>
        <w:t> </w:t>
      </w:r>
      <w:hyperlink r:id="rId22" w:tooltip="&quot;Гражданский процессуальный кодекс Российской Федерации&quot; от 14.11.2002 N 138-ФЗ&#10;(ред. от 06.04.2015)&#10;(с изм. и доп., вступ. в силу с 01.05.2015)" w:history="1">
        <w:r>
          <w:rPr>
            <w:rStyle w:val="a4"/>
            <w:rFonts w:ascii="Arial" w:hAnsi="Arial" w:cs="Arial"/>
            <w:color w:val="666699"/>
            <w:sz w:val="22"/>
            <w:szCs w:val="22"/>
          </w:rPr>
          <w:t>гражданским процессуальным</w:t>
        </w:r>
      </w:hyperlink>
      <w:r>
        <w:rPr>
          <w:rStyle w:val="apple-converted-space"/>
          <w:rFonts w:ascii="Arial" w:hAnsi="Arial" w:cs="Arial"/>
          <w:color w:val="000000"/>
          <w:sz w:val="22"/>
          <w:szCs w:val="22"/>
        </w:rPr>
        <w:t> </w:t>
      </w:r>
      <w:r>
        <w:rPr>
          <w:rFonts w:ascii="Arial" w:hAnsi="Arial" w:cs="Arial"/>
          <w:color w:val="000000"/>
          <w:sz w:val="22"/>
          <w:szCs w:val="22"/>
        </w:rPr>
        <w:t>законодательством, а также пользоваться в необходимых случаях услугами переводчика.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127. Лица, имеющие право быть усыновителями</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(в ред. Федерального</w:t>
      </w:r>
      <w:r>
        <w:rPr>
          <w:rStyle w:val="apple-converted-space"/>
          <w:rFonts w:ascii="Arial" w:hAnsi="Arial" w:cs="Arial"/>
          <w:color w:val="000000"/>
          <w:sz w:val="22"/>
          <w:szCs w:val="22"/>
        </w:rPr>
        <w:t> </w:t>
      </w:r>
      <w:hyperlink r:id="rId23" w:tooltip="Федеральный закон от 20.04.2015 N 101-ФЗ&#10;&quot;О внесении изменений в Семейный кодекс Российской Федерации&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20.04.2015 N 101-ФЗ)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Усыновителями могут быть совершеннолетние лица обоего пола, за исключением:</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лиц, признанных судом недееспособными или ограниченно дееспособными;</w:t>
      </w:r>
    </w:p>
    <w:p w:rsidR="00E16C32" w:rsidRDefault="00E16C32" w:rsidP="00E16C32">
      <w:pPr>
        <w:pStyle w:val="a3"/>
        <w:shd w:val="clear" w:color="auto" w:fill="FFFFFF"/>
        <w:jc w:val="both"/>
        <w:rPr>
          <w:rFonts w:ascii="Arial" w:hAnsi="Arial" w:cs="Arial"/>
          <w:color w:val="000000"/>
          <w:sz w:val="22"/>
          <w:szCs w:val="22"/>
        </w:rPr>
      </w:pPr>
      <w:r>
        <w:rPr>
          <w:rFonts w:ascii="Arial" w:hAnsi="Arial" w:cs="Arial"/>
          <w:color w:val="000000"/>
          <w:sz w:val="22"/>
          <w:szCs w:val="22"/>
        </w:rPr>
        <w:t>2) супругов, один из которых признан судом недееспособным или ограниченно дееспособным;</w:t>
      </w:r>
    </w:p>
    <w:p w:rsidR="00E16C32" w:rsidRDefault="00E16C32" w:rsidP="00E16C32">
      <w:pPr>
        <w:pStyle w:val="a3"/>
        <w:shd w:val="clear" w:color="auto" w:fill="FFFFFF"/>
        <w:jc w:val="both"/>
        <w:rPr>
          <w:rFonts w:ascii="Arial" w:hAnsi="Arial" w:cs="Arial"/>
          <w:color w:val="000000"/>
          <w:sz w:val="22"/>
          <w:szCs w:val="22"/>
        </w:rPr>
      </w:pPr>
      <w:r>
        <w:rPr>
          <w:rFonts w:ascii="Arial" w:hAnsi="Arial" w:cs="Arial"/>
          <w:color w:val="000000"/>
          <w:sz w:val="22"/>
          <w:szCs w:val="22"/>
        </w:rPr>
        <w:t>3) лиц, лишенных по суду родительских прав или ограниченных судом в родительских правах;</w:t>
      </w:r>
    </w:p>
    <w:p w:rsidR="00E16C32" w:rsidRDefault="00E16C32" w:rsidP="00E16C32">
      <w:pPr>
        <w:pStyle w:val="a3"/>
        <w:shd w:val="clear" w:color="auto" w:fill="FFFFFF"/>
        <w:jc w:val="both"/>
        <w:rPr>
          <w:rFonts w:ascii="Arial" w:hAnsi="Arial" w:cs="Arial"/>
          <w:color w:val="000000"/>
          <w:sz w:val="22"/>
          <w:szCs w:val="22"/>
        </w:rPr>
      </w:pPr>
      <w:r>
        <w:rPr>
          <w:rFonts w:ascii="Arial" w:hAnsi="Arial" w:cs="Arial"/>
          <w:color w:val="000000"/>
          <w:sz w:val="22"/>
          <w:szCs w:val="22"/>
        </w:rPr>
        <w:t>4) лиц, отстраненных от обязанностей опекуна (попечителя) за ненадлежащее выполнение возложенных на него законом обязанностей;</w:t>
      </w:r>
    </w:p>
    <w:p w:rsidR="00E16C32" w:rsidRDefault="00E16C32" w:rsidP="00E16C32">
      <w:pPr>
        <w:pStyle w:val="a3"/>
        <w:shd w:val="clear" w:color="auto" w:fill="FFFFFF"/>
        <w:jc w:val="both"/>
        <w:rPr>
          <w:rFonts w:ascii="Arial" w:hAnsi="Arial" w:cs="Arial"/>
          <w:color w:val="000000"/>
          <w:sz w:val="22"/>
          <w:szCs w:val="22"/>
        </w:rPr>
      </w:pPr>
      <w:r>
        <w:rPr>
          <w:rFonts w:ascii="Arial" w:hAnsi="Arial" w:cs="Arial"/>
          <w:color w:val="000000"/>
          <w:sz w:val="22"/>
          <w:szCs w:val="22"/>
        </w:rPr>
        <w:t>5) бывших усыновителей, если усыновление отменено судом по их вине;</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6) лиц, которые по состоянию здоровья не могут усыновить ребенка.</w:t>
      </w:r>
      <w:r>
        <w:rPr>
          <w:rStyle w:val="apple-converted-space"/>
          <w:rFonts w:ascii="Arial" w:hAnsi="Arial" w:cs="Arial"/>
          <w:color w:val="000000"/>
          <w:sz w:val="22"/>
          <w:szCs w:val="22"/>
        </w:rPr>
        <w:t> </w:t>
      </w:r>
      <w:hyperlink r:id="rId24" w:tooltip="Постановление Правительства РФ от 14.02.2013 N 117&#10;&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 w:history="1">
        <w:r>
          <w:rPr>
            <w:rStyle w:val="a4"/>
            <w:rFonts w:ascii="Arial" w:hAnsi="Arial" w:cs="Arial"/>
            <w:color w:val="666699"/>
            <w:sz w:val="22"/>
            <w:szCs w:val="22"/>
          </w:rPr>
          <w:t>Перечень</w:t>
        </w:r>
      </w:hyperlink>
      <w:r>
        <w:rPr>
          <w:rStyle w:val="apple-converted-space"/>
          <w:rFonts w:ascii="Arial" w:hAnsi="Arial" w:cs="Arial"/>
          <w:color w:val="000000"/>
          <w:sz w:val="22"/>
          <w:szCs w:val="22"/>
        </w:rPr>
        <w:t> </w:t>
      </w:r>
      <w:r>
        <w:rPr>
          <w:rFonts w:ascii="Arial" w:hAnsi="Arial" w:cs="Arial"/>
          <w:color w:val="000000"/>
          <w:sz w:val="22"/>
          <w:szCs w:val="22"/>
        </w:rPr>
        <w:t xml:space="preserve">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w:t>
      </w:r>
      <w:proofErr w:type="gramStart"/>
      <w:r>
        <w:rPr>
          <w:rFonts w:ascii="Arial" w:hAnsi="Arial" w:cs="Arial"/>
          <w:color w:val="000000"/>
          <w:sz w:val="22"/>
          <w:szCs w:val="22"/>
        </w:rPr>
        <w:t>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w:t>
      </w:r>
      <w:r>
        <w:rPr>
          <w:rStyle w:val="apple-converted-space"/>
          <w:rFonts w:ascii="Arial" w:hAnsi="Arial" w:cs="Arial"/>
          <w:color w:val="000000"/>
          <w:sz w:val="22"/>
          <w:szCs w:val="22"/>
        </w:rPr>
        <w:t> </w:t>
      </w:r>
      <w:hyperlink r:id="rId25" w:tooltip="Приказ Минздрава России от 18.06.2014 N 290н&#10;&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10;(Зарегистрировано в Минюсте России 28.07.2014 N 33306)" w:history="1">
        <w:r>
          <w:rPr>
            <w:rStyle w:val="a4"/>
            <w:rFonts w:ascii="Arial" w:hAnsi="Arial" w:cs="Arial"/>
            <w:color w:val="666699"/>
            <w:sz w:val="22"/>
            <w:szCs w:val="22"/>
          </w:rPr>
          <w:t>порядке</w:t>
        </w:r>
      </w:hyperlink>
      <w:r>
        <w:rPr>
          <w:rFonts w:ascii="Arial" w:hAnsi="Arial" w:cs="Arial"/>
          <w:color w:val="000000"/>
          <w:sz w:val="22"/>
          <w:szCs w:val="22"/>
        </w:rPr>
        <w:t>, установленном уполномоченным Правительством Российской Федерации федеральным органом исполнительной власти;</w:t>
      </w:r>
      <w:proofErr w:type="gramEnd"/>
    </w:p>
    <w:p w:rsidR="00E16C32" w:rsidRDefault="00E16C32" w:rsidP="00E16C32">
      <w:pPr>
        <w:pStyle w:val="a3"/>
        <w:shd w:val="clear" w:color="auto" w:fill="FFFFFF"/>
        <w:jc w:val="both"/>
        <w:rPr>
          <w:rFonts w:ascii="Arial" w:hAnsi="Arial" w:cs="Arial"/>
          <w:color w:val="000000"/>
          <w:sz w:val="22"/>
          <w:szCs w:val="22"/>
        </w:rPr>
      </w:pPr>
      <w:r>
        <w:rPr>
          <w:rFonts w:ascii="Arial" w:hAnsi="Arial" w:cs="Arial"/>
          <w:color w:val="000000"/>
          <w:sz w:val="22"/>
          <w:szCs w:val="22"/>
        </w:rP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E16C32" w:rsidRDefault="00E16C32" w:rsidP="00E16C32">
      <w:pPr>
        <w:pStyle w:val="a3"/>
        <w:shd w:val="clear" w:color="auto" w:fill="FFFFFF"/>
        <w:jc w:val="both"/>
        <w:rPr>
          <w:rFonts w:ascii="Arial" w:hAnsi="Arial" w:cs="Arial"/>
          <w:color w:val="000000"/>
          <w:sz w:val="22"/>
          <w:szCs w:val="22"/>
        </w:rPr>
      </w:pPr>
      <w:r>
        <w:rPr>
          <w:rFonts w:ascii="Arial" w:hAnsi="Arial" w:cs="Arial"/>
          <w:color w:val="000000"/>
          <w:sz w:val="22"/>
          <w:szCs w:val="22"/>
        </w:rPr>
        <w:t>8) лиц, не имеющих постоянного места жительства;</w:t>
      </w:r>
    </w:p>
    <w:p w:rsidR="00E16C32" w:rsidRDefault="00E16C32" w:rsidP="00E16C32">
      <w:pPr>
        <w:pStyle w:val="a3"/>
        <w:shd w:val="clear" w:color="auto" w:fill="FFFFFF"/>
        <w:spacing w:before="0" w:after="0"/>
        <w:jc w:val="both"/>
        <w:rPr>
          <w:rFonts w:ascii="Arial" w:hAnsi="Arial" w:cs="Arial"/>
          <w:color w:val="000000"/>
          <w:sz w:val="22"/>
          <w:szCs w:val="22"/>
        </w:rPr>
      </w:pPr>
      <w:proofErr w:type="gramStart"/>
      <w:r>
        <w:rPr>
          <w:rFonts w:ascii="Arial" w:hAnsi="Arial" w:cs="Arial"/>
          <w:color w:val="000000"/>
          <w:sz w:val="22"/>
          <w:szCs w:val="22"/>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rPr>
          <w:rFonts w:ascii="Arial" w:hAnsi="Arial" w:cs="Arial"/>
          <w:color w:val="000000"/>
          <w:sz w:val="22"/>
          <w:szCs w:val="22"/>
        </w:rPr>
        <w:t xml:space="preserve"> клеветы), против семьи и несовершеннолетних, против </w:t>
      </w:r>
      <w:r>
        <w:rPr>
          <w:rFonts w:ascii="Arial" w:hAnsi="Arial" w:cs="Arial"/>
          <w:color w:val="000000"/>
          <w:sz w:val="22"/>
          <w:szCs w:val="22"/>
        </w:rPr>
        <w:lastRenderedPageBreak/>
        <w:t>здоровья населения и общественной нравственности, против общественной безопасности, за исключением случаев, предусмотренных</w:t>
      </w:r>
      <w:r>
        <w:rPr>
          <w:rStyle w:val="apple-converted-space"/>
          <w:rFonts w:ascii="Arial" w:hAnsi="Arial" w:cs="Arial"/>
          <w:color w:val="000000"/>
          <w:sz w:val="22"/>
          <w:szCs w:val="22"/>
        </w:rPr>
        <w:t> </w:t>
      </w:r>
      <w:hyperlink r:id="rId26" w:anchor="p1089" w:tooltip="Ссылка на текущий документ" w:history="1">
        <w:r>
          <w:rPr>
            <w:rStyle w:val="a4"/>
            <w:rFonts w:ascii="Arial" w:hAnsi="Arial" w:cs="Arial"/>
            <w:color w:val="666699"/>
            <w:sz w:val="22"/>
            <w:szCs w:val="22"/>
          </w:rPr>
          <w:t>подпунктом 10</w:t>
        </w:r>
      </w:hyperlink>
      <w:r>
        <w:rPr>
          <w:rStyle w:val="apple-converted-space"/>
          <w:rFonts w:ascii="Arial" w:hAnsi="Arial" w:cs="Arial"/>
          <w:color w:val="000000"/>
          <w:sz w:val="22"/>
          <w:szCs w:val="22"/>
        </w:rPr>
        <w:t> </w:t>
      </w:r>
      <w:r>
        <w:rPr>
          <w:rFonts w:ascii="Arial" w:hAnsi="Arial" w:cs="Arial"/>
          <w:color w:val="000000"/>
          <w:sz w:val="22"/>
          <w:szCs w:val="22"/>
        </w:rPr>
        <w:t>настоящего пункта;</w:t>
      </w:r>
    </w:p>
    <w:p w:rsidR="00E16C32" w:rsidRDefault="00E16C32" w:rsidP="00E16C32">
      <w:pPr>
        <w:pStyle w:val="a3"/>
        <w:shd w:val="clear" w:color="auto" w:fill="FFFFFF"/>
        <w:spacing w:before="0" w:after="0"/>
        <w:jc w:val="both"/>
        <w:rPr>
          <w:rFonts w:ascii="Arial" w:hAnsi="Arial" w:cs="Arial"/>
          <w:color w:val="000000"/>
          <w:sz w:val="22"/>
          <w:szCs w:val="22"/>
        </w:rPr>
      </w:pPr>
      <w:proofErr w:type="gramStart"/>
      <w:r>
        <w:rPr>
          <w:rFonts w:ascii="Arial" w:hAnsi="Arial" w:cs="Arial"/>
          <w:color w:val="000000"/>
          <w:sz w:val="22"/>
          <w:szCs w:val="22"/>
        </w:rPr>
        <w:t>10) лиц из числа лиц, указанных в</w:t>
      </w:r>
      <w:r>
        <w:rPr>
          <w:rStyle w:val="apple-converted-space"/>
          <w:rFonts w:ascii="Arial" w:hAnsi="Arial" w:cs="Arial"/>
          <w:color w:val="000000"/>
          <w:sz w:val="22"/>
          <w:szCs w:val="22"/>
        </w:rPr>
        <w:t> </w:t>
      </w:r>
      <w:hyperlink r:id="rId27" w:anchor="p1088" w:tooltip="Ссылка на текущий документ" w:history="1">
        <w:r>
          <w:rPr>
            <w:rStyle w:val="a4"/>
            <w:rFonts w:ascii="Arial" w:hAnsi="Arial" w:cs="Arial"/>
            <w:color w:val="666699"/>
            <w:sz w:val="22"/>
            <w:szCs w:val="22"/>
          </w:rPr>
          <w:t>подпункте 9</w:t>
        </w:r>
      </w:hyperlink>
      <w:r>
        <w:rPr>
          <w:rStyle w:val="apple-converted-space"/>
          <w:rFonts w:ascii="Arial" w:hAnsi="Arial" w:cs="Arial"/>
          <w:color w:val="000000"/>
          <w:sz w:val="22"/>
          <w:szCs w:val="22"/>
        </w:rPr>
        <w:t> </w:t>
      </w:r>
      <w:r>
        <w:rPr>
          <w:rFonts w:ascii="Arial" w:hAnsi="Arial" w:cs="Arial"/>
          <w:color w:val="000000"/>
          <w:sz w:val="22"/>
          <w:szCs w:val="22"/>
        </w:rPr>
        <w:t>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относящиеся к преступлениям</w:t>
      </w:r>
      <w:proofErr w:type="gramEnd"/>
      <w:r>
        <w:rPr>
          <w:rFonts w:ascii="Arial" w:hAnsi="Arial" w:cs="Arial"/>
          <w:color w:val="000000"/>
          <w:sz w:val="22"/>
          <w:szCs w:val="22"/>
        </w:rPr>
        <w:t xml:space="preserve"> небольшой или средней тяжести, в случае признания судом таких </w:t>
      </w:r>
      <w:proofErr w:type="gramStart"/>
      <w:r>
        <w:rPr>
          <w:rFonts w:ascii="Arial" w:hAnsi="Arial" w:cs="Arial"/>
          <w:color w:val="000000"/>
          <w:sz w:val="22"/>
          <w:szCs w:val="22"/>
        </w:rPr>
        <w:t>лиц</w:t>
      </w:r>
      <w:proofErr w:type="gramEnd"/>
      <w:r>
        <w:rPr>
          <w:rFonts w:ascii="Arial" w:hAnsi="Arial" w:cs="Arial"/>
          <w:color w:val="000000"/>
          <w:sz w:val="22"/>
          <w:szCs w:val="22"/>
        </w:rPr>
        <w:t xml:space="preserve"> представляющими опасность для жизни, здоровья и нравственности усыновляемого ребенка. </w:t>
      </w:r>
      <w:proofErr w:type="gramStart"/>
      <w:r>
        <w:rPr>
          <w:rFonts w:ascii="Arial" w:hAnsi="Arial" w:cs="Arial"/>
          <w:color w:val="000000"/>
          <w:sz w:val="22"/>
          <w:szCs w:val="22"/>
        </w:rP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rPr>
          <w:rFonts w:ascii="Arial" w:hAnsi="Arial" w:cs="Arial"/>
          <w:color w:val="000000"/>
          <w:sz w:val="22"/>
          <w:szCs w:val="22"/>
        </w:rPr>
        <w:t xml:space="preserve"> ребенка и его здоровья;</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11) лиц, имеющих судимость за тяжкие и особо тяжкие преступления, не относящиеся к преступлениям, указанным в</w:t>
      </w:r>
      <w:r>
        <w:rPr>
          <w:rStyle w:val="apple-converted-space"/>
          <w:rFonts w:ascii="Arial" w:hAnsi="Arial" w:cs="Arial"/>
          <w:color w:val="000000"/>
          <w:sz w:val="22"/>
          <w:szCs w:val="22"/>
        </w:rPr>
        <w:t> </w:t>
      </w:r>
      <w:hyperlink r:id="rId28" w:anchor="p1088" w:tooltip="Ссылка на текущий документ" w:history="1">
        <w:r>
          <w:rPr>
            <w:rStyle w:val="a4"/>
            <w:rFonts w:ascii="Arial" w:hAnsi="Arial" w:cs="Arial"/>
            <w:color w:val="666699"/>
            <w:sz w:val="22"/>
            <w:szCs w:val="22"/>
          </w:rPr>
          <w:t>подпункте 9</w:t>
        </w:r>
      </w:hyperlink>
      <w:r>
        <w:rPr>
          <w:rStyle w:val="apple-converted-space"/>
          <w:rFonts w:ascii="Arial" w:hAnsi="Arial" w:cs="Arial"/>
          <w:color w:val="000000"/>
          <w:sz w:val="22"/>
          <w:szCs w:val="22"/>
        </w:rPr>
        <w:t> </w:t>
      </w:r>
      <w:r>
        <w:rPr>
          <w:rFonts w:ascii="Arial" w:hAnsi="Arial" w:cs="Arial"/>
          <w:color w:val="000000"/>
          <w:sz w:val="22"/>
          <w:szCs w:val="22"/>
        </w:rPr>
        <w:t>настоящего пункта;</w:t>
      </w:r>
    </w:p>
    <w:p w:rsidR="00E16C32" w:rsidRDefault="00E16C32" w:rsidP="00E16C32">
      <w:pPr>
        <w:pStyle w:val="a3"/>
        <w:shd w:val="clear" w:color="auto" w:fill="FFFFFF"/>
        <w:spacing w:before="0" w:after="0"/>
        <w:jc w:val="both"/>
        <w:rPr>
          <w:rFonts w:ascii="Arial" w:hAnsi="Arial" w:cs="Arial"/>
          <w:color w:val="000000"/>
          <w:sz w:val="22"/>
          <w:szCs w:val="22"/>
        </w:rPr>
      </w:pPr>
      <w:proofErr w:type="gramStart"/>
      <w:r>
        <w:rPr>
          <w:rFonts w:ascii="Arial" w:hAnsi="Arial" w:cs="Arial"/>
          <w:color w:val="000000"/>
          <w:sz w:val="22"/>
          <w:szCs w:val="22"/>
        </w:rPr>
        <w:t>12) лиц, не прошедших подготовки в порядке, установленном</w:t>
      </w:r>
      <w:r>
        <w:rPr>
          <w:rStyle w:val="apple-converted-space"/>
          <w:rFonts w:ascii="Arial" w:hAnsi="Arial" w:cs="Arial"/>
          <w:color w:val="000000"/>
          <w:sz w:val="22"/>
          <w:szCs w:val="22"/>
        </w:rPr>
        <w:t> </w:t>
      </w:r>
      <w:hyperlink r:id="rId29" w:anchor="p1097" w:tooltip="Ссылка на текущий документ" w:history="1">
        <w:r>
          <w:rPr>
            <w:rStyle w:val="a4"/>
            <w:rFonts w:ascii="Arial" w:hAnsi="Arial" w:cs="Arial"/>
            <w:color w:val="666699"/>
            <w:sz w:val="22"/>
            <w:szCs w:val="22"/>
          </w:rPr>
          <w:t>пунктом 6</w:t>
        </w:r>
      </w:hyperlink>
      <w:r>
        <w:rPr>
          <w:rStyle w:val="apple-converted-space"/>
          <w:rFonts w:ascii="Arial" w:hAnsi="Arial" w:cs="Arial"/>
          <w:color w:val="000000"/>
          <w:sz w:val="22"/>
          <w:szCs w:val="22"/>
        </w:rPr>
        <w:t> </w:t>
      </w:r>
      <w:r>
        <w:rPr>
          <w:rFonts w:ascii="Arial" w:hAnsi="Arial" w:cs="Arial"/>
          <w:color w:val="000000"/>
          <w:sz w:val="22"/>
          <w:szCs w:val="22"/>
        </w:rPr>
        <w:t>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E16C32" w:rsidRDefault="00E16C32" w:rsidP="00E16C32">
      <w:pPr>
        <w:pStyle w:val="a3"/>
        <w:shd w:val="clear" w:color="auto" w:fill="FFFFFF"/>
        <w:jc w:val="both"/>
        <w:rPr>
          <w:rFonts w:ascii="Arial" w:hAnsi="Arial" w:cs="Arial"/>
          <w:color w:val="000000"/>
          <w:sz w:val="22"/>
          <w:szCs w:val="22"/>
        </w:rPr>
      </w:pPr>
      <w:r>
        <w:rPr>
          <w:rFonts w:ascii="Arial" w:hAnsi="Arial" w:cs="Arial"/>
          <w:color w:val="000000"/>
          <w:sz w:val="22"/>
          <w:szCs w:val="22"/>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При вынесении решения об усыновлении ребенка суд вправе отступить от положений, установленных</w:t>
      </w:r>
      <w:r>
        <w:rPr>
          <w:rStyle w:val="apple-converted-space"/>
          <w:rFonts w:ascii="Arial" w:hAnsi="Arial" w:cs="Arial"/>
          <w:color w:val="000000"/>
          <w:sz w:val="22"/>
          <w:szCs w:val="22"/>
        </w:rPr>
        <w:t> </w:t>
      </w:r>
      <w:hyperlink r:id="rId30" w:anchor="p1086" w:tooltip="Ссылка на текущий документ" w:history="1">
        <w:r>
          <w:rPr>
            <w:rStyle w:val="a4"/>
            <w:rFonts w:ascii="Arial" w:hAnsi="Arial" w:cs="Arial"/>
            <w:color w:val="666699"/>
            <w:sz w:val="22"/>
            <w:szCs w:val="22"/>
          </w:rPr>
          <w:t>подпунктами 7</w:t>
        </w:r>
      </w:hyperlink>
      <w:r>
        <w:rPr>
          <w:rStyle w:val="apple-converted-space"/>
          <w:rFonts w:ascii="Arial" w:hAnsi="Arial" w:cs="Arial"/>
          <w:color w:val="000000"/>
          <w:sz w:val="22"/>
          <w:szCs w:val="22"/>
        </w:rPr>
        <w:t> </w:t>
      </w:r>
      <w:r>
        <w:rPr>
          <w:rFonts w:ascii="Arial" w:hAnsi="Arial" w:cs="Arial"/>
          <w:color w:val="000000"/>
          <w:sz w:val="22"/>
          <w:szCs w:val="22"/>
        </w:rPr>
        <w:t>и</w:t>
      </w:r>
      <w:r>
        <w:rPr>
          <w:rStyle w:val="apple-converted-space"/>
          <w:rFonts w:ascii="Arial" w:hAnsi="Arial" w:cs="Arial"/>
          <w:color w:val="000000"/>
          <w:sz w:val="22"/>
          <w:szCs w:val="22"/>
        </w:rPr>
        <w:t> </w:t>
      </w:r>
      <w:hyperlink r:id="rId31" w:anchor="p1091" w:tooltip="Ссылка на текущий документ" w:history="1">
        <w:r>
          <w:rPr>
            <w:rStyle w:val="a4"/>
            <w:rFonts w:ascii="Arial" w:hAnsi="Arial" w:cs="Arial"/>
            <w:color w:val="666699"/>
            <w:sz w:val="22"/>
            <w:szCs w:val="22"/>
          </w:rPr>
          <w:t>12 пункта 1</w:t>
        </w:r>
      </w:hyperlink>
      <w:r>
        <w:rPr>
          <w:rStyle w:val="apple-converted-space"/>
          <w:rFonts w:ascii="Arial" w:hAnsi="Arial" w:cs="Arial"/>
          <w:color w:val="000000"/>
          <w:sz w:val="22"/>
          <w:szCs w:val="22"/>
        </w:rPr>
        <w:t> </w:t>
      </w:r>
      <w:r>
        <w:rPr>
          <w:rFonts w:ascii="Arial" w:hAnsi="Arial" w:cs="Arial"/>
          <w:color w:val="000000"/>
          <w:sz w:val="22"/>
          <w:szCs w:val="22"/>
        </w:rPr>
        <w:t>настоящей статьи, с учетом интересов усыновляемого ребенка и заслуживающих внимания обстоятельств.</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3. Положения, установленные</w:t>
      </w:r>
      <w:r>
        <w:rPr>
          <w:rStyle w:val="apple-converted-space"/>
          <w:rFonts w:ascii="Arial" w:hAnsi="Arial" w:cs="Arial"/>
          <w:color w:val="000000"/>
          <w:sz w:val="22"/>
          <w:szCs w:val="22"/>
        </w:rPr>
        <w:t> </w:t>
      </w:r>
      <w:hyperlink r:id="rId32" w:anchor="p1086" w:tooltip="Ссылка на текущий документ" w:history="1">
        <w:r>
          <w:rPr>
            <w:rStyle w:val="a4"/>
            <w:rFonts w:ascii="Arial" w:hAnsi="Arial" w:cs="Arial"/>
            <w:color w:val="666699"/>
            <w:sz w:val="22"/>
            <w:szCs w:val="22"/>
          </w:rPr>
          <w:t>подпунктами 7</w:t>
        </w:r>
      </w:hyperlink>
      <w:r>
        <w:rPr>
          <w:rStyle w:val="apple-converted-space"/>
          <w:rFonts w:ascii="Arial" w:hAnsi="Arial" w:cs="Arial"/>
          <w:color w:val="000000"/>
          <w:sz w:val="22"/>
          <w:szCs w:val="22"/>
        </w:rPr>
        <w:t> </w:t>
      </w:r>
      <w:r>
        <w:rPr>
          <w:rFonts w:ascii="Arial" w:hAnsi="Arial" w:cs="Arial"/>
          <w:color w:val="000000"/>
          <w:sz w:val="22"/>
          <w:szCs w:val="22"/>
        </w:rPr>
        <w:t>и</w:t>
      </w:r>
      <w:r>
        <w:rPr>
          <w:rStyle w:val="apple-converted-space"/>
          <w:rFonts w:ascii="Arial" w:hAnsi="Arial" w:cs="Arial"/>
          <w:color w:val="000000"/>
          <w:sz w:val="22"/>
          <w:szCs w:val="22"/>
        </w:rPr>
        <w:t> </w:t>
      </w:r>
      <w:hyperlink r:id="rId33" w:anchor="p1091" w:tooltip="Ссылка на текущий документ" w:history="1">
        <w:r>
          <w:rPr>
            <w:rStyle w:val="a4"/>
            <w:rFonts w:ascii="Arial" w:hAnsi="Arial" w:cs="Arial"/>
            <w:color w:val="666699"/>
            <w:sz w:val="22"/>
            <w:szCs w:val="22"/>
          </w:rPr>
          <w:t>12 пункта 1</w:t>
        </w:r>
      </w:hyperlink>
      <w:r>
        <w:rPr>
          <w:rStyle w:val="apple-converted-space"/>
          <w:rFonts w:ascii="Arial" w:hAnsi="Arial" w:cs="Arial"/>
          <w:color w:val="000000"/>
          <w:sz w:val="22"/>
          <w:szCs w:val="22"/>
        </w:rPr>
        <w:t> </w:t>
      </w:r>
      <w:r>
        <w:rPr>
          <w:rFonts w:ascii="Arial" w:hAnsi="Arial" w:cs="Arial"/>
          <w:color w:val="000000"/>
          <w:sz w:val="22"/>
          <w:szCs w:val="22"/>
        </w:rPr>
        <w:t>настоящей статьи, не распространяются на отчима (мачеху) усыновляемого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4. Лица, не состоящие между собой в браке, не могут совместно усыновить одного и того же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w:t>
      </w:r>
      <w:r>
        <w:rPr>
          <w:rStyle w:val="apple-converted-space"/>
          <w:rFonts w:ascii="Arial" w:hAnsi="Arial" w:cs="Arial"/>
          <w:color w:val="000000"/>
          <w:sz w:val="22"/>
          <w:szCs w:val="22"/>
        </w:rPr>
        <w:t> </w:t>
      </w:r>
      <w:hyperlink r:id="rId34" w:anchor="p1079" w:tooltip="Ссылка на текущий документ" w:history="1">
        <w:r>
          <w:rPr>
            <w:rStyle w:val="a4"/>
            <w:rFonts w:ascii="Arial" w:hAnsi="Arial" w:cs="Arial"/>
            <w:color w:val="666699"/>
            <w:sz w:val="22"/>
            <w:szCs w:val="22"/>
          </w:rPr>
          <w:t>пунктов 1</w:t>
        </w:r>
      </w:hyperlink>
      <w:r>
        <w:rPr>
          <w:rStyle w:val="apple-converted-space"/>
          <w:rFonts w:ascii="Arial" w:hAnsi="Arial" w:cs="Arial"/>
          <w:color w:val="000000"/>
          <w:sz w:val="22"/>
          <w:szCs w:val="22"/>
        </w:rPr>
        <w:t> </w:t>
      </w:r>
      <w:r>
        <w:rPr>
          <w:rFonts w:ascii="Arial" w:hAnsi="Arial" w:cs="Arial"/>
          <w:color w:val="000000"/>
          <w:sz w:val="22"/>
          <w:szCs w:val="22"/>
        </w:rPr>
        <w:t>и</w:t>
      </w:r>
      <w:r>
        <w:rPr>
          <w:rStyle w:val="apple-converted-space"/>
          <w:rFonts w:ascii="Arial" w:hAnsi="Arial" w:cs="Arial"/>
          <w:color w:val="000000"/>
          <w:sz w:val="22"/>
          <w:szCs w:val="22"/>
        </w:rPr>
        <w:t> </w:t>
      </w:r>
      <w:hyperlink r:id="rId35" w:anchor="p1095" w:tooltip="Ссылка на текущий документ" w:history="1">
        <w:r>
          <w:rPr>
            <w:rStyle w:val="a4"/>
            <w:rFonts w:ascii="Arial" w:hAnsi="Arial" w:cs="Arial"/>
            <w:color w:val="666699"/>
            <w:sz w:val="22"/>
            <w:szCs w:val="22"/>
          </w:rPr>
          <w:t>4</w:t>
        </w:r>
      </w:hyperlink>
      <w:r>
        <w:rPr>
          <w:rStyle w:val="apple-converted-space"/>
          <w:rFonts w:ascii="Arial" w:hAnsi="Arial" w:cs="Arial"/>
          <w:color w:val="000000"/>
          <w:sz w:val="22"/>
          <w:szCs w:val="22"/>
        </w:rPr>
        <w:t> </w:t>
      </w:r>
      <w:r>
        <w:rPr>
          <w:rFonts w:ascii="Arial" w:hAnsi="Arial" w:cs="Arial"/>
          <w:color w:val="000000"/>
          <w:sz w:val="22"/>
          <w:szCs w:val="22"/>
        </w:rPr>
        <w:t>настоящей статьи и интересов усыновляемого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E16C32" w:rsidRDefault="00E16C32" w:rsidP="00E16C32">
      <w:pPr>
        <w:pStyle w:val="a3"/>
        <w:shd w:val="clear" w:color="auto" w:fill="FFFFFF"/>
        <w:spacing w:before="0" w:after="0"/>
        <w:jc w:val="both"/>
        <w:rPr>
          <w:rFonts w:ascii="Arial" w:hAnsi="Arial" w:cs="Arial"/>
          <w:color w:val="000000"/>
          <w:sz w:val="22"/>
          <w:szCs w:val="22"/>
        </w:rPr>
      </w:pPr>
      <w:hyperlink r:id="rId36" w:tooltip="Приказ Минобрнауки России от 20.08.2012 N 623&#10;&quot;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quot;&#10;(Зарегистрировано в Минюсте России 27.08.2012 N 25269)" w:history="1">
        <w:r>
          <w:rPr>
            <w:rStyle w:val="a4"/>
            <w:rFonts w:ascii="Arial" w:hAnsi="Arial" w:cs="Arial"/>
            <w:color w:val="666699"/>
            <w:sz w:val="22"/>
            <w:szCs w:val="22"/>
          </w:rPr>
          <w:t>Требования</w:t>
        </w:r>
      </w:hyperlink>
      <w:r>
        <w:rPr>
          <w:rStyle w:val="apple-converted-space"/>
          <w:rFonts w:ascii="Arial" w:hAnsi="Arial" w:cs="Arial"/>
          <w:color w:val="000000"/>
          <w:sz w:val="22"/>
          <w:szCs w:val="22"/>
        </w:rPr>
        <w:t> </w:t>
      </w:r>
      <w:r>
        <w:rPr>
          <w:rFonts w:ascii="Arial" w:hAnsi="Arial" w:cs="Arial"/>
          <w:color w:val="000000"/>
          <w:sz w:val="22"/>
          <w:szCs w:val="22"/>
        </w:rPr>
        <w:t>к содержанию программы подготовки,</w:t>
      </w:r>
      <w:r>
        <w:rPr>
          <w:rStyle w:val="apple-converted-space"/>
          <w:rFonts w:ascii="Arial" w:hAnsi="Arial" w:cs="Arial"/>
          <w:color w:val="000000"/>
          <w:sz w:val="22"/>
          <w:szCs w:val="22"/>
        </w:rPr>
        <w:t> </w:t>
      </w:r>
      <w:hyperlink r:id="rId37" w:tooltip="Приказ Минобрнауки России от 13.03.2015 N 235&#10;&quot;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quot;&#10;(Зарегистрировано в Минюсте России 08.05.2015 N 37205)" w:history="1">
        <w:r>
          <w:rPr>
            <w:rStyle w:val="a4"/>
            <w:rFonts w:ascii="Arial" w:hAnsi="Arial" w:cs="Arial"/>
            <w:color w:val="666699"/>
            <w:sz w:val="22"/>
            <w:szCs w:val="22"/>
          </w:rPr>
          <w:t>порядок</w:t>
        </w:r>
      </w:hyperlink>
      <w:r>
        <w:rPr>
          <w:rStyle w:val="apple-converted-space"/>
          <w:rFonts w:ascii="Arial" w:hAnsi="Arial" w:cs="Arial"/>
          <w:color w:val="000000"/>
          <w:sz w:val="22"/>
          <w:szCs w:val="22"/>
        </w:rPr>
        <w:t> </w:t>
      </w:r>
      <w:r>
        <w:rPr>
          <w:rFonts w:ascii="Arial" w:hAnsi="Arial" w:cs="Arial"/>
          <w:color w:val="000000"/>
          <w:sz w:val="22"/>
          <w:szCs w:val="22"/>
        </w:rPr>
        <w:t xml:space="preserve">организации и осуществления деятельности по подготовке лиц, желающих принять на воспитание в свою семью </w:t>
      </w:r>
      <w:r>
        <w:rPr>
          <w:rFonts w:ascii="Arial" w:hAnsi="Arial" w:cs="Arial"/>
          <w:color w:val="000000"/>
          <w:sz w:val="22"/>
          <w:szCs w:val="22"/>
        </w:rPr>
        <w:lastRenderedPageBreak/>
        <w:t>ребенка, оставшегося без попечения родителей, и</w:t>
      </w:r>
      <w:r>
        <w:rPr>
          <w:rStyle w:val="apple-converted-space"/>
          <w:rFonts w:ascii="Arial" w:hAnsi="Arial" w:cs="Arial"/>
          <w:color w:val="000000"/>
          <w:sz w:val="22"/>
          <w:szCs w:val="22"/>
        </w:rPr>
        <w:t> </w:t>
      </w:r>
      <w:hyperlink r:id="rId38" w:tooltip="Приказ Минобрнауки России от 20.08.2012 N 623&#10;&quot;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quot;&#10;(Зарегистрировано в Минюсте России 27.08.2012 N 25269)" w:history="1">
        <w:r>
          <w:rPr>
            <w:rStyle w:val="a4"/>
            <w:rFonts w:ascii="Arial" w:hAnsi="Arial" w:cs="Arial"/>
            <w:color w:val="666699"/>
            <w:sz w:val="22"/>
            <w:szCs w:val="22"/>
          </w:rPr>
          <w:t>форма</w:t>
        </w:r>
      </w:hyperlink>
      <w:r>
        <w:rPr>
          <w:rStyle w:val="apple-converted-space"/>
          <w:rFonts w:ascii="Arial" w:hAnsi="Arial" w:cs="Arial"/>
          <w:color w:val="000000"/>
          <w:sz w:val="22"/>
          <w:szCs w:val="22"/>
        </w:rPr>
        <w:t> </w:t>
      </w:r>
      <w:r>
        <w:rPr>
          <w:rFonts w:ascii="Arial" w:hAnsi="Arial" w:cs="Arial"/>
          <w:color w:val="000000"/>
          <w:sz w:val="22"/>
          <w:szCs w:val="22"/>
        </w:rPr>
        <w:t>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E16C32" w:rsidRDefault="00E16C32" w:rsidP="00E16C32">
      <w:pPr>
        <w:pStyle w:val="a3"/>
        <w:shd w:val="clear" w:color="auto" w:fill="FFFFFF"/>
        <w:jc w:val="both"/>
        <w:rPr>
          <w:rFonts w:ascii="Arial" w:hAnsi="Arial" w:cs="Arial"/>
          <w:color w:val="000000"/>
          <w:sz w:val="22"/>
          <w:szCs w:val="22"/>
        </w:rPr>
      </w:pPr>
      <w:r>
        <w:rPr>
          <w:rFonts w:ascii="Arial" w:hAnsi="Arial" w:cs="Arial"/>
          <w:color w:val="000000"/>
          <w:sz w:val="22"/>
          <w:szCs w:val="22"/>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rPr>
          <w:rFonts w:ascii="Arial" w:hAnsi="Arial" w:cs="Arial"/>
          <w:color w:val="000000"/>
          <w:sz w:val="22"/>
          <w:szCs w:val="22"/>
        </w:rPr>
        <w:t>,</w:t>
      </w:r>
      <w:proofErr w:type="gramEnd"/>
      <w:r>
        <w:rPr>
          <w:rFonts w:ascii="Arial" w:hAnsi="Arial" w:cs="Arial"/>
          <w:color w:val="000000"/>
          <w:sz w:val="22"/>
          <w:szCs w:val="22"/>
        </w:rPr>
        <w:t xml:space="preserve"> чем это предусмотрено указанными в</w:t>
      </w:r>
      <w:r>
        <w:rPr>
          <w:rStyle w:val="apple-converted-space"/>
          <w:rFonts w:ascii="Arial" w:hAnsi="Arial" w:cs="Arial"/>
          <w:color w:val="000000"/>
          <w:sz w:val="22"/>
          <w:szCs w:val="22"/>
        </w:rPr>
        <w:t> </w:t>
      </w:r>
      <w:hyperlink r:id="rId39" w:anchor="p1098" w:tooltip="Ссылка на текущий документ" w:history="1">
        <w:r>
          <w:rPr>
            <w:rStyle w:val="a4"/>
            <w:rFonts w:ascii="Arial" w:hAnsi="Arial" w:cs="Arial"/>
            <w:color w:val="666699"/>
            <w:sz w:val="22"/>
            <w:szCs w:val="22"/>
          </w:rPr>
          <w:t>абзаце втором</w:t>
        </w:r>
      </w:hyperlink>
      <w:r>
        <w:rPr>
          <w:rStyle w:val="apple-converted-space"/>
          <w:rFonts w:ascii="Arial" w:hAnsi="Arial" w:cs="Arial"/>
          <w:color w:val="000000"/>
          <w:sz w:val="22"/>
          <w:szCs w:val="22"/>
        </w:rPr>
        <w:t> </w:t>
      </w:r>
      <w:r>
        <w:rPr>
          <w:rFonts w:ascii="Arial" w:hAnsi="Arial" w:cs="Arial"/>
          <w:color w:val="000000"/>
          <w:sz w:val="22"/>
          <w:szCs w:val="22"/>
        </w:rPr>
        <w:t>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E16C32" w:rsidRDefault="00E16C32" w:rsidP="00E16C32">
      <w:pPr>
        <w:pStyle w:val="a3"/>
        <w:shd w:val="clear" w:color="auto" w:fill="FFFFFF"/>
        <w:jc w:val="both"/>
        <w:rPr>
          <w:rFonts w:ascii="Arial" w:hAnsi="Arial" w:cs="Arial"/>
          <w:color w:val="000000"/>
          <w:sz w:val="22"/>
          <w:szCs w:val="22"/>
        </w:rPr>
      </w:pPr>
      <w:r>
        <w:rPr>
          <w:rFonts w:ascii="Arial" w:hAnsi="Arial" w:cs="Arial"/>
          <w:color w:val="000000"/>
          <w:sz w:val="22"/>
          <w:szCs w:val="22"/>
        </w:rPr>
        <w:t>В случае</w:t>
      </w:r>
      <w:proofErr w:type="gramStart"/>
      <w:r>
        <w:rPr>
          <w:rFonts w:ascii="Arial" w:hAnsi="Arial" w:cs="Arial"/>
          <w:color w:val="000000"/>
          <w:sz w:val="22"/>
          <w:szCs w:val="22"/>
        </w:rPr>
        <w:t>,</w:t>
      </w:r>
      <w:proofErr w:type="gramEnd"/>
      <w:r>
        <w:rPr>
          <w:rFonts w:ascii="Arial" w:hAnsi="Arial" w:cs="Arial"/>
          <w:color w:val="000000"/>
          <w:sz w:val="22"/>
          <w:szCs w:val="22"/>
        </w:rP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128. Разница в возрасте между усыновителем и усыновляемым ребенком</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(в ред. Федерального</w:t>
      </w:r>
      <w:r>
        <w:rPr>
          <w:rStyle w:val="apple-converted-space"/>
          <w:rFonts w:ascii="Arial" w:hAnsi="Arial" w:cs="Arial"/>
          <w:color w:val="000000"/>
          <w:sz w:val="22"/>
          <w:szCs w:val="22"/>
        </w:rPr>
        <w:t> </w:t>
      </w:r>
      <w:hyperlink r:id="rId40" w:tooltip="Федеральный закон от 02.07.2013 N 167-ФЗ&#10;(ред. от 25.11.2013)&#10;&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02.07.2013 N 167-ФЗ)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При усыновлении ребенка отчимом (мачехой) наличие разницы в возрасте, установленной</w:t>
      </w:r>
      <w:r>
        <w:rPr>
          <w:rStyle w:val="apple-converted-space"/>
          <w:rFonts w:ascii="Arial" w:hAnsi="Arial" w:cs="Arial"/>
          <w:color w:val="000000"/>
          <w:sz w:val="22"/>
          <w:szCs w:val="22"/>
        </w:rPr>
        <w:t> </w:t>
      </w:r>
      <w:hyperlink r:id="rId41" w:anchor="p1105" w:tooltip="Ссылка на текущий документ" w:history="1">
        <w:r>
          <w:rPr>
            <w:rStyle w:val="a4"/>
            <w:rFonts w:ascii="Arial" w:hAnsi="Arial" w:cs="Arial"/>
            <w:color w:val="666699"/>
            <w:sz w:val="22"/>
            <w:szCs w:val="22"/>
          </w:rPr>
          <w:t>пунктом 1</w:t>
        </w:r>
      </w:hyperlink>
      <w:r>
        <w:rPr>
          <w:rStyle w:val="apple-converted-space"/>
          <w:rFonts w:ascii="Arial" w:hAnsi="Arial" w:cs="Arial"/>
          <w:color w:val="000000"/>
          <w:sz w:val="22"/>
          <w:szCs w:val="22"/>
        </w:rPr>
        <w:t> </w:t>
      </w:r>
      <w:r>
        <w:rPr>
          <w:rFonts w:ascii="Arial" w:hAnsi="Arial" w:cs="Arial"/>
          <w:color w:val="000000"/>
          <w:sz w:val="22"/>
          <w:szCs w:val="22"/>
        </w:rPr>
        <w:t>настоящей статьи, не требуется.</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129. Согласие родителей на усыновление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в</w:t>
      </w:r>
      <w:proofErr w:type="gramEnd"/>
      <w:r>
        <w:rPr>
          <w:rFonts w:ascii="Arial" w:hAnsi="Arial" w:cs="Arial"/>
          <w:color w:val="000000"/>
          <w:sz w:val="22"/>
          <w:szCs w:val="22"/>
        </w:rPr>
        <w:t xml:space="preserve"> ред. Федерального</w:t>
      </w:r>
      <w:r>
        <w:rPr>
          <w:rStyle w:val="apple-converted-space"/>
          <w:rFonts w:ascii="Arial" w:hAnsi="Arial" w:cs="Arial"/>
          <w:color w:val="000000"/>
          <w:sz w:val="22"/>
          <w:szCs w:val="22"/>
        </w:rPr>
        <w:t> </w:t>
      </w:r>
      <w:hyperlink r:id="rId42"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24.04.2008 N 49-ФЗ)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Родители вправе отозвать данное ими согласие на усыновление ребенка до вынесения решения суда о его усыновлении.</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lastRenderedPageBreak/>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(п. 3 в ред. Федерального</w:t>
      </w:r>
      <w:r>
        <w:rPr>
          <w:rStyle w:val="apple-converted-space"/>
          <w:rFonts w:ascii="Arial" w:hAnsi="Arial" w:cs="Arial"/>
          <w:color w:val="000000"/>
          <w:sz w:val="22"/>
          <w:szCs w:val="22"/>
        </w:rPr>
        <w:t> </w:t>
      </w:r>
      <w:hyperlink r:id="rId43"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130. Усыновление ребенка без согласия родителей</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Не требуется согласие родителей ребенка на его усыновление в случаях, если они:</w:t>
      </w:r>
    </w:p>
    <w:p w:rsidR="00E16C32" w:rsidRDefault="00E16C32" w:rsidP="00E16C32">
      <w:pPr>
        <w:pStyle w:val="a3"/>
        <w:shd w:val="clear" w:color="auto" w:fill="FFFFFF"/>
        <w:spacing w:before="0" w:after="0"/>
        <w:jc w:val="both"/>
        <w:rPr>
          <w:rFonts w:ascii="Arial" w:hAnsi="Arial" w:cs="Arial"/>
          <w:color w:val="000000"/>
          <w:sz w:val="22"/>
          <w:szCs w:val="22"/>
        </w:rPr>
      </w:pPr>
      <w:proofErr w:type="gramStart"/>
      <w:r>
        <w:rPr>
          <w:rFonts w:ascii="Arial" w:hAnsi="Arial" w:cs="Arial"/>
          <w:color w:val="000000"/>
          <w:sz w:val="22"/>
          <w:szCs w:val="22"/>
        </w:rPr>
        <w:t>неизвестны</w:t>
      </w:r>
      <w:proofErr w:type="gramEnd"/>
      <w:r>
        <w:rPr>
          <w:rFonts w:ascii="Arial" w:hAnsi="Arial" w:cs="Arial"/>
          <w:color w:val="000000"/>
          <w:sz w:val="22"/>
          <w:szCs w:val="22"/>
        </w:rPr>
        <w:t xml:space="preserve"> или признаны судом безвестно отсутствующими;</w:t>
      </w:r>
    </w:p>
    <w:p w:rsidR="00E16C32" w:rsidRDefault="00E16C32" w:rsidP="00E16C32">
      <w:pPr>
        <w:pStyle w:val="a3"/>
        <w:shd w:val="clear" w:color="auto" w:fill="FFFFFF"/>
        <w:jc w:val="both"/>
        <w:rPr>
          <w:rFonts w:ascii="Arial" w:hAnsi="Arial" w:cs="Arial"/>
          <w:color w:val="000000"/>
          <w:sz w:val="22"/>
          <w:szCs w:val="22"/>
        </w:rPr>
      </w:pPr>
      <w:proofErr w:type="gramStart"/>
      <w:r>
        <w:rPr>
          <w:rFonts w:ascii="Arial" w:hAnsi="Arial" w:cs="Arial"/>
          <w:color w:val="000000"/>
          <w:sz w:val="22"/>
          <w:szCs w:val="22"/>
        </w:rPr>
        <w:t>признаны</w:t>
      </w:r>
      <w:proofErr w:type="gramEnd"/>
      <w:r>
        <w:rPr>
          <w:rFonts w:ascii="Arial" w:hAnsi="Arial" w:cs="Arial"/>
          <w:color w:val="000000"/>
          <w:sz w:val="22"/>
          <w:szCs w:val="22"/>
        </w:rPr>
        <w:t xml:space="preserve"> судом недееспособными;</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лишены судом родительских прав (при соблюдении требований пункта 6</w:t>
      </w:r>
      <w:r>
        <w:rPr>
          <w:rStyle w:val="apple-converted-space"/>
          <w:rFonts w:ascii="Arial" w:hAnsi="Arial" w:cs="Arial"/>
          <w:color w:val="000000"/>
          <w:sz w:val="22"/>
          <w:szCs w:val="22"/>
        </w:rPr>
        <w:t> </w:t>
      </w:r>
      <w:hyperlink r:id="rId44" w:anchor="p623" w:tooltip="Ссылка на текущий документ" w:history="1">
        <w:r>
          <w:rPr>
            <w:rStyle w:val="a4"/>
            <w:rFonts w:ascii="Arial" w:hAnsi="Arial" w:cs="Arial"/>
            <w:color w:val="666699"/>
            <w:sz w:val="22"/>
            <w:szCs w:val="22"/>
          </w:rPr>
          <w:t>статьи 71</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(в ред. Федерального</w:t>
      </w:r>
      <w:r>
        <w:rPr>
          <w:rStyle w:val="apple-converted-space"/>
          <w:rFonts w:ascii="Arial" w:hAnsi="Arial" w:cs="Arial"/>
          <w:color w:val="000000"/>
          <w:sz w:val="22"/>
          <w:szCs w:val="22"/>
        </w:rPr>
        <w:t> </w:t>
      </w:r>
      <w:hyperlink r:id="rId45"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24.04.2008 N 49-ФЗ)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Для усыновления детей, находящихся под опекой (попечительством), необходимо согласие в письменной форме их опекунов (попечителей).</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Для усыновления детей, находящихся в приемных семьях, необходимо согласие в письменной форме приемных родителей.</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в</w:t>
      </w:r>
      <w:proofErr w:type="gramEnd"/>
      <w:r>
        <w:rPr>
          <w:rFonts w:ascii="Arial" w:hAnsi="Arial" w:cs="Arial"/>
          <w:color w:val="000000"/>
          <w:sz w:val="22"/>
          <w:szCs w:val="22"/>
        </w:rPr>
        <w:t xml:space="preserve"> ред. Федеральных законов от 24.04.2008</w:t>
      </w:r>
      <w:r>
        <w:rPr>
          <w:rStyle w:val="apple-converted-space"/>
          <w:rFonts w:ascii="Arial" w:hAnsi="Arial" w:cs="Arial"/>
          <w:color w:val="000000"/>
          <w:sz w:val="22"/>
          <w:szCs w:val="22"/>
        </w:rPr>
        <w:t> </w:t>
      </w:r>
      <w:hyperlink r:id="rId46"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4"/>
            <w:rFonts w:ascii="Arial" w:hAnsi="Arial" w:cs="Arial"/>
            <w:color w:val="666699"/>
            <w:sz w:val="22"/>
            <w:szCs w:val="22"/>
          </w:rPr>
          <w:t>N 49-ФЗ</w:t>
        </w:r>
      </w:hyperlink>
      <w:r>
        <w:rPr>
          <w:rFonts w:ascii="Arial" w:hAnsi="Arial" w:cs="Arial"/>
          <w:color w:val="000000"/>
          <w:sz w:val="22"/>
          <w:szCs w:val="22"/>
        </w:rPr>
        <w:t>, от 25.11.2013</w:t>
      </w:r>
      <w:r>
        <w:rPr>
          <w:rStyle w:val="apple-converted-space"/>
          <w:rFonts w:ascii="Arial" w:hAnsi="Arial" w:cs="Arial"/>
          <w:color w:val="000000"/>
          <w:sz w:val="22"/>
          <w:szCs w:val="22"/>
        </w:rPr>
        <w:t> </w:t>
      </w:r>
      <w:hyperlink r:id="rId47" w:tooltip="Федеральный закон от 25.11.2013 N 317-ФЗ&#10;(ред. от 31.12.2014)&#10;&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10;(с изм. и доп., вступ. в силу с 30.06.2015)" w:history="1">
        <w:r>
          <w:rPr>
            <w:rStyle w:val="a4"/>
            <w:rFonts w:ascii="Arial" w:hAnsi="Arial" w:cs="Arial"/>
            <w:color w:val="666699"/>
            <w:sz w:val="22"/>
            <w:szCs w:val="22"/>
          </w:rPr>
          <w:t>N 317-ФЗ</w:t>
        </w:r>
      </w:hyperlink>
      <w:r>
        <w:rPr>
          <w:rFonts w:ascii="Arial" w:hAnsi="Arial" w:cs="Arial"/>
          <w:color w:val="000000"/>
          <w:sz w:val="22"/>
          <w:szCs w:val="22"/>
        </w:rPr>
        <w:t>)</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Суд вправе в интересах ребенка вынести решение о его усыновлении без согласия лиц, указанных в</w:t>
      </w:r>
      <w:r>
        <w:rPr>
          <w:rStyle w:val="apple-converted-space"/>
          <w:rFonts w:ascii="Arial" w:hAnsi="Arial" w:cs="Arial"/>
          <w:color w:val="000000"/>
          <w:sz w:val="22"/>
          <w:szCs w:val="22"/>
        </w:rPr>
        <w:t> </w:t>
      </w:r>
      <w:hyperlink r:id="rId48" w:anchor="p1133" w:tooltip="Ссылка на текущий документ" w:history="1">
        <w:r>
          <w:rPr>
            <w:rStyle w:val="a4"/>
            <w:rFonts w:ascii="Arial" w:hAnsi="Arial" w:cs="Arial"/>
            <w:color w:val="666699"/>
            <w:sz w:val="22"/>
            <w:szCs w:val="22"/>
          </w:rPr>
          <w:t>пункте 1</w:t>
        </w:r>
      </w:hyperlink>
      <w:r>
        <w:rPr>
          <w:rStyle w:val="apple-converted-space"/>
          <w:rFonts w:ascii="Arial" w:hAnsi="Arial" w:cs="Arial"/>
          <w:color w:val="000000"/>
          <w:sz w:val="22"/>
          <w:szCs w:val="22"/>
        </w:rPr>
        <w:t> </w:t>
      </w:r>
      <w:r>
        <w:rPr>
          <w:rFonts w:ascii="Arial" w:hAnsi="Arial" w:cs="Arial"/>
          <w:color w:val="000000"/>
          <w:sz w:val="22"/>
          <w:szCs w:val="22"/>
        </w:rPr>
        <w:t>настоящей статьи.</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132. Согласие усыновляемого ребенка на усыновление</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Для усыновления ребенка, достигшего возраста десяти лет, необходимо его согласие.</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 xml:space="preserve">2. Если до подачи заявления об усыновлении ребенок проживал в семье </w:t>
      </w:r>
      <w:proofErr w:type="gramStart"/>
      <w:r>
        <w:rPr>
          <w:rFonts w:ascii="Arial" w:hAnsi="Arial" w:cs="Arial"/>
          <w:color w:val="000000"/>
          <w:sz w:val="22"/>
          <w:szCs w:val="22"/>
        </w:rPr>
        <w:t>усыновителя</w:t>
      </w:r>
      <w:proofErr w:type="gramEnd"/>
      <w:r>
        <w:rPr>
          <w:rFonts w:ascii="Arial" w:hAnsi="Arial" w:cs="Arial"/>
          <w:color w:val="000000"/>
          <w:sz w:val="22"/>
          <w:szCs w:val="22"/>
        </w:rP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133. Согласие супруга усыновителя на усыновление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lastRenderedPageBreak/>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134. Имя, отчество и фамилия усыновленного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За усыновленным ребенком сохраняются его имя, отчество и фамилия.</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w:t>
      </w:r>
      <w:r>
        <w:rPr>
          <w:rStyle w:val="apple-converted-space"/>
          <w:rFonts w:ascii="Arial" w:hAnsi="Arial" w:cs="Arial"/>
          <w:color w:val="000000"/>
          <w:sz w:val="22"/>
          <w:szCs w:val="22"/>
        </w:rPr>
        <w:t> </w:t>
      </w:r>
      <w:hyperlink r:id="rId49" w:anchor="p1143" w:tooltip="Ссылка на текущий документ" w:history="1">
        <w:r>
          <w:rPr>
            <w:rStyle w:val="a4"/>
            <w:rFonts w:ascii="Arial" w:hAnsi="Arial" w:cs="Arial"/>
            <w:color w:val="666699"/>
            <w:sz w:val="22"/>
            <w:szCs w:val="22"/>
          </w:rPr>
          <w:t>статьи 132</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5. Об изменении фамилии, имени и отчества усыновленного ребенка указывается в решении суда о его усыновлении.</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135. Изменение даты и места рождения усыновленного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E16C32" w:rsidRDefault="00E16C32" w:rsidP="00E16C32">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в</w:t>
      </w:r>
      <w:proofErr w:type="gramEnd"/>
      <w:r>
        <w:rPr>
          <w:rFonts w:ascii="Arial" w:hAnsi="Arial" w:cs="Arial"/>
          <w:color w:val="000000"/>
          <w:sz w:val="22"/>
          <w:szCs w:val="22"/>
        </w:rPr>
        <w:t xml:space="preserve"> ред. Федерального</w:t>
      </w:r>
      <w:r>
        <w:rPr>
          <w:rStyle w:val="apple-converted-space"/>
          <w:rFonts w:ascii="Arial" w:hAnsi="Arial" w:cs="Arial"/>
          <w:color w:val="000000"/>
          <w:sz w:val="22"/>
          <w:szCs w:val="22"/>
        </w:rPr>
        <w:t> </w:t>
      </w:r>
      <w:hyperlink r:id="rId50" w:tooltip="Федеральный закон от 28.12.2004 N 185-ФЗ&#10;(ред. от 02.07.2013)&#10;&quot;О внесении изменений в Семейный кодекс Российской Федерации&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28.12.2004 N 185-ФЗ)</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Об изменениях даты и (или) места рождения усыновленного ребенка указывается в решении суда о его усыновлении.</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136. Запись усыновителей в качестве родителей усыновленного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w:t>
      </w:r>
      <w:r>
        <w:rPr>
          <w:rStyle w:val="apple-converted-space"/>
          <w:rFonts w:ascii="Arial" w:hAnsi="Arial" w:cs="Arial"/>
          <w:color w:val="000000"/>
          <w:sz w:val="22"/>
          <w:szCs w:val="22"/>
        </w:rPr>
        <w:t> </w:t>
      </w:r>
      <w:hyperlink r:id="rId51" w:anchor="p1143" w:tooltip="Ссылка на текущий документ" w:history="1">
        <w:r>
          <w:rPr>
            <w:rStyle w:val="a4"/>
            <w:rFonts w:ascii="Arial" w:hAnsi="Arial" w:cs="Arial"/>
            <w:color w:val="666699"/>
            <w:sz w:val="22"/>
            <w:szCs w:val="22"/>
          </w:rPr>
          <w:t>статьи 132</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3. О необходимости производства такой записи указывается в решении суда об усыновлении ребенка.</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137. Правовые последствия усыновления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lastRenderedPageBreak/>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w:t>
      </w:r>
      <w:r>
        <w:rPr>
          <w:rStyle w:val="apple-converted-space"/>
          <w:rFonts w:ascii="Arial" w:hAnsi="Arial" w:cs="Arial"/>
          <w:color w:val="000000"/>
          <w:sz w:val="22"/>
          <w:szCs w:val="22"/>
        </w:rPr>
        <w:t> </w:t>
      </w:r>
      <w:hyperlink r:id="rId52" w:anchor="p580" w:tooltip="Ссылка на текущий документ" w:history="1">
        <w:r>
          <w:rPr>
            <w:rStyle w:val="a4"/>
            <w:rFonts w:ascii="Arial" w:hAnsi="Arial" w:cs="Arial"/>
            <w:color w:val="666699"/>
            <w:sz w:val="22"/>
            <w:szCs w:val="22"/>
          </w:rPr>
          <w:t>статьей 67</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6. Правовые последствия усыновления ребенка, предусмотренные</w:t>
      </w:r>
      <w:r>
        <w:rPr>
          <w:rStyle w:val="apple-converted-space"/>
          <w:rFonts w:ascii="Arial" w:hAnsi="Arial" w:cs="Arial"/>
          <w:color w:val="000000"/>
          <w:sz w:val="22"/>
          <w:szCs w:val="22"/>
        </w:rPr>
        <w:t> </w:t>
      </w:r>
      <w:hyperlink r:id="rId53" w:anchor="p1174" w:tooltip="Ссылка на текущий документ" w:history="1">
        <w:r>
          <w:rPr>
            <w:rStyle w:val="a4"/>
            <w:rFonts w:ascii="Arial" w:hAnsi="Arial" w:cs="Arial"/>
            <w:color w:val="666699"/>
            <w:sz w:val="22"/>
            <w:szCs w:val="22"/>
          </w:rPr>
          <w:t>пунктами 1</w:t>
        </w:r>
      </w:hyperlink>
      <w:r>
        <w:rPr>
          <w:rStyle w:val="apple-converted-space"/>
          <w:rFonts w:ascii="Arial" w:hAnsi="Arial" w:cs="Arial"/>
          <w:color w:val="000000"/>
          <w:sz w:val="22"/>
          <w:szCs w:val="22"/>
        </w:rPr>
        <w:t> </w:t>
      </w:r>
      <w:r>
        <w:rPr>
          <w:rFonts w:ascii="Arial" w:hAnsi="Arial" w:cs="Arial"/>
          <w:color w:val="000000"/>
          <w:sz w:val="22"/>
          <w:szCs w:val="22"/>
        </w:rPr>
        <w:t>и</w:t>
      </w:r>
      <w:r>
        <w:rPr>
          <w:rStyle w:val="apple-converted-space"/>
          <w:rFonts w:ascii="Arial" w:hAnsi="Arial" w:cs="Arial"/>
          <w:color w:val="000000"/>
          <w:sz w:val="22"/>
          <w:szCs w:val="22"/>
        </w:rPr>
        <w:t> </w:t>
      </w:r>
      <w:hyperlink r:id="rId54" w:anchor="p1175" w:tooltip="Ссылка на текущий документ" w:history="1">
        <w:r>
          <w:rPr>
            <w:rStyle w:val="a4"/>
            <w:rFonts w:ascii="Arial" w:hAnsi="Arial" w:cs="Arial"/>
            <w:color w:val="666699"/>
            <w:sz w:val="22"/>
            <w:szCs w:val="22"/>
          </w:rPr>
          <w:t>2</w:t>
        </w:r>
      </w:hyperlink>
      <w:r>
        <w:rPr>
          <w:rStyle w:val="apple-converted-space"/>
          <w:rFonts w:ascii="Arial" w:hAnsi="Arial" w:cs="Arial"/>
          <w:color w:val="000000"/>
          <w:sz w:val="22"/>
          <w:szCs w:val="22"/>
        </w:rPr>
        <w:t> </w:t>
      </w:r>
      <w:r>
        <w:rPr>
          <w:rFonts w:ascii="Arial" w:hAnsi="Arial" w:cs="Arial"/>
          <w:color w:val="000000"/>
          <w:sz w:val="22"/>
          <w:szCs w:val="22"/>
        </w:rPr>
        <w:t>настоящей статьи, наступают независимо от записи усыновителей в качестве родителей в актовой записи о рождении этого ребенка.</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138. Сохранение за усыновленным ребенком права на пенсию и пособия</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139. Тайна усыновления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Тайна усыновления ребенка охраняется законом.</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Лица, указанные в</w:t>
      </w:r>
      <w:r>
        <w:rPr>
          <w:rStyle w:val="apple-converted-space"/>
          <w:rFonts w:ascii="Arial" w:hAnsi="Arial" w:cs="Arial"/>
          <w:color w:val="000000"/>
          <w:sz w:val="22"/>
          <w:szCs w:val="22"/>
        </w:rPr>
        <w:t> </w:t>
      </w:r>
      <w:hyperlink r:id="rId55" w:anchor="p1195" w:tooltip="Ссылка на текущий документ" w:history="1">
        <w:r>
          <w:rPr>
            <w:rStyle w:val="a4"/>
            <w:rFonts w:ascii="Arial" w:hAnsi="Arial" w:cs="Arial"/>
            <w:color w:val="666699"/>
            <w:sz w:val="22"/>
            <w:szCs w:val="22"/>
          </w:rPr>
          <w:t>пункте 1</w:t>
        </w:r>
      </w:hyperlink>
      <w:r>
        <w:rPr>
          <w:rStyle w:val="apple-converted-space"/>
          <w:rFonts w:ascii="Arial" w:hAnsi="Arial" w:cs="Arial"/>
          <w:color w:val="000000"/>
          <w:sz w:val="22"/>
          <w:szCs w:val="22"/>
        </w:rPr>
        <w:t> </w:t>
      </w:r>
      <w:r>
        <w:rPr>
          <w:rFonts w:ascii="Arial" w:hAnsi="Arial" w:cs="Arial"/>
          <w:color w:val="000000"/>
          <w:sz w:val="22"/>
          <w:szCs w:val="22"/>
        </w:rPr>
        <w:t>настоящей статьи, разгласившие тайну усыновления ребенка против воли его усыновителей, привлекаются к ответственности в установленном</w:t>
      </w:r>
      <w:r>
        <w:rPr>
          <w:rStyle w:val="apple-converted-space"/>
          <w:rFonts w:ascii="Arial" w:hAnsi="Arial" w:cs="Arial"/>
          <w:color w:val="000000"/>
          <w:sz w:val="22"/>
          <w:szCs w:val="22"/>
        </w:rPr>
        <w:t> </w:t>
      </w:r>
      <w:hyperlink r:id="rId56" w:tooltip="&quot;Уголовный кодекс Российской Федерации&quot; от 13.06.1996 N 63-ФЗ&#10;(ред. от 08.06.2015)&#10;(с изм. и доп., вступ. в силу с 19.06.2015)" w:history="1">
        <w:r>
          <w:rPr>
            <w:rStyle w:val="a4"/>
            <w:rFonts w:ascii="Arial" w:hAnsi="Arial" w:cs="Arial"/>
            <w:color w:val="666699"/>
            <w:sz w:val="22"/>
            <w:szCs w:val="22"/>
          </w:rPr>
          <w:t>законом</w:t>
        </w:r>
      </w:hyperlink>
      <w:r>
        <w:rPr>
          <w:rStyle w:val="apple-converted-space"/>
          <w:rFonts w:ascii="Arial" w:hAnsi="Arial" w:cs="Arial"/>
          <w:color w:val="000000"/>
          <w:sz w:val="22"/>
          <w:szCs w:val="22"/>
        </w:rPr>
        <w:t> </w:t>
      </w:r>
      <w:r>
        <w:rPr>
          <w:rFonts w:ascii="Arial" w:hAnsi="Arial" w:cs="Arial"/>
          <w:color w:val="000000"/>
          <w:sz w:val="22"/>
          <w:szCs w:val="22"/>
        </w:rPr>
        <w:t>порядке.</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140. Отмена усыновления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Отмена усыновления ребенка производится в судебном порядке.</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Дело об отмене усыновления ребенка рассматривается с участием органа опеки и попечительства, а также прокурора.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3. Усыновление прекращается со дня вступления в законную силу решения суда об отмене усыновления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lastRenderedPageBreak/>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141. Основания к отмене усыновления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Суд вправе отменить усыновление ребенка и по другим основаниям исходя из интересов ребенка и с учетом мнения ребенка.</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142. Лица, обладающие правом требовать отмены усыновления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143. Последствия отмены усыновления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 xml:space="preserve">2. При отмене усыновления ребенок по решению суда передается родителям. При отсутствии родителей, а </w:t>
      </w:r>
      <w:proofErr w:type="gramStart"/>
      <w:r>
        <w:rPr>
          <w:rFonts w:ascii="Arial" w:hAnsi="Arial" w:cs="Arial"/>
          <w:color w:val="000000"/>
          <w:sz w:val="22"/>
          <w:szCs w:val="22"/>
        </w:rPr>
        <w:t>также</w:t>
      </w:r>
      <w:proofErr w:type="gramEnd"/>
      <w:r>
        <w:rPr>
          <w:rFonts w:ascii="Arial" w:hAnsi="Arial" w:cs="Arial"/>
          <w:color w:val="000000"/>
          <w:sz w:val="22"/>
          <w:szCs w:val="22"/>
        </w:rPr>
        <w:t xml:space="preserve"> если передача ребенка родителям противоречит его интересам, ребенок передается на попечение органа опеки и попечительства.</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 xml:space="preserve">3. </w:t>
      </w:r>
      <w:proofErr w:type="gramStart"/>
      <w:r>
        <w:rPr>
          <w:rFonts w:ascii="Arial" w:hAnsi="Arial" w:cs="Arial"/>
          <w:color w:val="000000"/>
          <w:sz w:val="22"/>
          <w:szCs w:val="22"/>
        </w:rPr>
        <w:t>Суд также разрешает вопрос, сохраняются ли за ребенком присвоенные ему в связи с его усыновлением имя, отчество и фамилия.</w:t>
      </w:r>
      <w:proofErr w:type="gramEnd"/>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Изменение имени, отчества или фамилии ребенка, достигшего возраста десяти лет, возможно только с его согласия.</w:t>
      </w:r>
    </w:p>
    <w:p w:rsid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 xml:space="preserve">4. Суд </w:t>
      </w:r>
      <w:proofErr w:type="gramStart"/>
      <w:r>
        <w:rPr>
          <w:rFonts w:ascii="Arial" w:hAnsi="Arial" w:cs="Arial"/>
          <w:color w:val="000000"/>
          <w:sz w:val="22"/>
          <w:szCs w:val="22"/>
        </w:rPr>
        <w:t>исходя из интересов ребенка вправе обязать</w:t>
      </w:r>
      <w:proofErr w:type="gramEnd"/>
      <w:r>
        <w:rPr>
          <w:rFonts w:ascii="Arial" w:hAnsi="Arial" w:cs="Arial"/>
          <w:color w:val="000000"/>
          <w:sz w:val="22"/>
          <w:szCs w:val="22"/>
        </w:rPr>
        <w:t xml:space="preserve"> бывшего усыновителя выплачивать средства на содержание ребенка в размере, установленном</w:t>
      </w:r>
      <w:r>
        <w:rPr>
          <w:rStyle w:val="apple-converted-space"/>
          <w:rFonts w:ascii="Arial" w:hAnsi="Arial" w:cs="Arial"/>
          <w:color w:val="000000"/>
          <w:sz w:val="22"/>
          <w:szCs w:val="22"/>
        </w:rPr>
        <w:t> </w:t>
      </w:r>
      <w:hyperlink r:id="rId57" w:anchor="p706" w:tooltip="Ссылка на текущий документ" w:history="1">
        <w:r>
          <w:rPr>
            <w:rStyle w:val="a4"/>
            <w:rFonts w:ascii="Arial" w:hAnsi="Arial" w:cs="Arial"/>
            <w:color w:val="666699"/>
            <w:sz w:val="22"/>
            <w:szCs w:val="22"/>
          </w:rPr>
          <w:t>статьями 81</w:t>
        </w:r>
      </w:hyperlink>
      <w:r>
        <w:rPr>
          <w:rStyle w:val="apple-converted-space"/>
          <w:rFonts w:ascii="Arial" w:hAnsi="Arial" w:cs="Arial"/>
          <w:color w:val="000000"/>
          <w:sz w:val="22"/>
          <w:szCs w:val="22"/>
        </w:rPr>
        <w:t> </w:t>
      </w:r>
      <w:r>
        <w:rPr>
          <w:rFonts w:ascii="Arial" w:hAnsi="Arial" w:cs="Arial"/>
          <w:color w:val="000000"/>
          <w:sz w:val="22"/>
          <w:szCs w:val="22"/>
        </w:rPr>
        <w:t>и</w:t>
      </w:r>
      <w:r>
        <w:rPr>
          <w:rStyle w:val="apple-converted-space"/>
          <w:rFonts w:ascii="Arial" w:hAnsi="Arial" w:cs="Arial"/>
          <w:color w:val="000000"/>
          <w:sz w:val="22"/>
          <w:szCs w:val="22"/>
        </w:rPr>
        <w:t> </w:t>
      </w:r>
      <w:hyperlink r:id="rId58" w:anchor="p715" w:tooltip="Ссылка на текущий документ" w:history="1">
        <w:r>
          <w:rPr>
            <w:rStyle w:val="a4"/>
            <w:rFonts w:ascii="Arial" w:hAnsi="Arial" w:cs="Arial"/>
            <w:color w:val="666699"/>
            <w:sz w:val="22"/>
            <w:szCs w:val="22"/>
          </w:rPr>
          <w:t>83</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w:t>
      </w:r>
    </w:p>
    <w:p w:rsidR="00E16C32" w:rsidRPr="00E16C32" w:rsidRDefault="00E16C32" w:rsidP="00E16C32">
      <w:pPr>
        <w:pStyle w:val="a3"/>
        <w:shd w:val="clear" w:color="auto" w:fill="FFFFFF"/>
        <w:spacing w:before="0" w:after="0"/>
        <w:jc w:val="both"/>
        <w:rPr>
          <w:rFonts w:ascii="Arial" w:hAnsi="Arial" w:cs="Arial"/>
          <w:b/>
          <w:color w:val="000000"/>
          <w:sz w:val="22"/>
          <w:szCs w:val="22"/>
        </w:rPr>
      </w:pPr>
      <w:r w:rsidRPr="00E16C32">
        <w:rPr>
          <w:rFonts w:ascii="Arial" w:hAnsi="Arial" w:cs="Arial"/>
          <w:b/>
          <w:color w:val="000000"/>
          <w:sz w:val="22"/>
          <w:szCs w:val="22"/>
        </w:rPr>
        <w:t>Статья 144. Недопустимость отмены усыновления по достижении усыновленным ребенком совершеннолетия</w:t>
      </w:r>
    </w:p>
    <w:p w:rsidR="00E16C32" w:rsidRPr="00E16C32" w:rsidRDefault="00E16C32" w:rsidP="00E16C32">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sectPr w:rsidR="00E16C32" w:rsidRPr="00E16C32" w:rsidSect="00E67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6C32"/>
    <w:rsid w:val="00E16C32"/>
    <w:rsid w:val="00E67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28F"/>
  </w:style>
  <w:style w:type="paragraph" w:styleId="1">
    <w:name w:val="heading 1"/>
    <w:basedOn w:val="a"/>
    <w:link w:val="10"/>
    <w:uiPriority w:val="9"/>
    <w:qFormat/>
    <w:rsid w:val="00E16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16C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C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16C32"/>
    <w:rPr>
      <w:rFonts w:asciiTheme="majorHAnsi" w:eastAsiaTheme="majorEastAsia" w:hAnsiTheme="majorHAnsi" w:cstheme="majorBidi"/>
      <w:b/>
      <w:bCs/>
      <w:color w:val="4F81BD" w:themeColor="accent1"/>
      <w:sz w:val="26"/>
      <w:szCs w:val="26"/>
    </w:rPr>
  </w:style>
  <w:style w:type="paragraph" w:customStyle="1" w:styleId="uni">
    <w:name w:val="uni"/>
    <w:basedOn w:val="a"/>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6C32"/>
  </w:style>
  <w:style w:type="character" w:styleId="a4">
    <w:name w:val="Hyperlink"/>
    <w:basedOn w:val="a0"/>
    <w:uiPriority w:val="99"/>
    <w:semiHidden/>
    <w:unhideWhenUsed/>
    <w:rsid w:val="00E16C32"/>
    <w:rPr>
      <w:color w:val="0000FF"/>
      <w:u w:val="single"/>
    </w:rPr>
  </w:style>
  <w:style w:type="paragraph" w:customStyle="1" w:styleId="unip">
    <w:name w:val="unip"/>
    <w:basedOn w:val="a"/>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E16C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1709981">
      <w:bodyDiv w:val="1"/>
      <w:marLeft w:val="0"/>
      <w:marRight w:val="0"/>
      <w:marTop w:val="0"/>
      <w:marBottom w:val="0"/>
      <w:divBdr>
        <w:top w:val="none" w:sz="0" w:space="0" w:color="auto"/>
        <w:left w:val="none" w:sz="0" w:space="0" w:color="auto"/>
        <w:bottom w:val="none" w:sz="0" w:space="0" w:color="auto"/>
        <w:right w:val="none" w:sz="0" w:space="0" w:color="auto"/>
      </w:divBdr>
    </w:div>
    <w:div w:id="20182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9147/?dst=100024" TargetMode="External"/><Relationship Id="rId18" Type="http://schemas.openxmlformats.org/officeDocument/2006/relationships/hyperlink" Target="http://www.consultant.ru/popular/family/20_23.html" TargetMode="External"/><Relationship Id="rId26" Type="http://schemas.openxmlformats.org/officeDocument/2006/relationships/hyperlink" Target="http://www.consultant.ru/popular/family/20_24.html" TargetMode="External"/><Relationship Id="rId39" Type="http://schemas.openxmlformats.org/officeDocument/2006/relationships/hyperlink" Target="http://www.consultant.ru/popular/family/20_24.html" TargetMode="External"/><Relationship Id="rId21" Type="http://schemas.openxmlformats.org/officeDocument/2006/relationships/hyperlink" Target="http://www.consultant.ru/document/cons_doc_LAW_176249/?dst=101000" TargetMode="External"/><Relationship Id="rId34" Type="http://schemas.openxmlformats.org/officeDocument/2006/relationships/hyperlink" Target="http://www.consultant.ru/popular/family/20_24.html" TargetMode="External"/><Relationship Id="rId42" Type="http://schemas.openxmlformats.org/officeDocument/2006/relationships/hyperlink" Target="http://www.consultant.ru/document/cons_doc_LAW_76460/?dst=100065" TargetMode="External"/><Relationship Id="rId47" Type="http://schemas.openxmlformats.org/officeDocument/2006/relationships/hyperlink" Target="http://www.consultant.ru/document/cons_doc_LAW_173780/?dst=100336" TargetMode="External"/><Relationship Id="rId50" Type="http://schemas.openxmlformats.org/officeDocument/2006/relationships/hyperlink" Target="http://www.consultant.ru/document/cons_doc_LAW_149011/?dst=100023" TargetMode="External"/><Relationship Id="rId55" Type="http://schemas.openxmlformats.org/officeDocument/2006/relationships/hyperlink" Target="http://www.consultant.ru/popular/family/20_24.html" TargetMode="External"/><Relationship Id="rId7" Type="http://schemas.openxmlformats.org/officeDocument/2006/relationships/hyperlink" Target="http://www.consultant.ru/document/cons_doc_LAW_19147/?dst=100020" TargetMode="External"/><Relationship Id="rId12" Type="http://schemas.openxmlformats.org/officeDocument/2006/relationships/hyperlink" Target="http://www.consultant.ru/document/cons_doc_LAW_158986/?dst=100015" TargetMode="External"/><Relationship Id="rId17" Type="http://schemas.openxmlformats.org/officeDocument/2006/relationships/hyperlink" Target="http://www.consultant.ru/popular/family/20_23.html" TargetMode="External"/><Relationship Id="rId25" Type="http://schemas.openxmlformats.org/officeDocument/2006/relationships/hyperlink" Target="http://www.consultant.ru/document/cons_doc_LAW_166604/?dst=100011" TargetMode="External"/><Relationship Id="rId33" Type="http://schemas.openxmlformats.org/officeDocument/2006/relationships/hyperlink" Target="http://www.consultant.ru/popular/family/20_24.html" TargetMode="External"/><Relationship Id="rId38" Type="http://schemas.openxmlformats.org/officeDocument/2006/relationships/hyperlink" Target="http://www.consultant.ru/document/cons_doc_LAW_134551/?dst=100105" TargetMode="External"/><Relationship Id="rId46" Type="http://schemas.openxmlformats.org/officeDocument/2006/relationships/hyperlink" Target="http://www.consultant.ru/document/cons_doc_LAW_76460/?dst=100068"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173279/?dst=100273" TargetMode="External"/><Relationship Id="rId20" Type="http://schemas.openxmlformats.org/officeDocument/2006/relationships/hyperlink" Target="http://www.consultant.ru/document/cons_doc_LAW_172405/?dst=100014" TargetMode="External"/><Relationship Id="rId29" Type="http://schemas.openxmlformats.org/officeDocument/2006/relationships/hyperlink" Target="http://www.consultant.ru/popular/family/20_24.html" TargetMode="External"/><Relationship Id="rId41" Type="http://schemas.openxmlformats.org/officeDocument/2006/relationships/hyperlink" Target="http://www.consultant.ru/popular/family/20_24.html" TargetMode="External"/><Relationship Id="rId54" Type="http://schemas.openxmlformats.org/officeDocument/2006/relationships/hyperlink" Target="http://www.consultant.ru/popular/family/20_24.html" TargetMode="External"/><Relationship Id="rId1" Type="http://schemas.openxmlformats.org/officeDocument/2006/relationships/styles" Target="styles.xml"/><Relationship Id="rId6" Type="http://schemas.openxmlformats.org/officeDocument/2006/relationships/hyperlink" Target="http://www.consultant.ru/document/cons_doc_LAW_19147/?dst=100016" TargetMode="External"/><Relationship Id="rId11" Type="http://schemas.openxmlformats.org/officeDocument/2006/relationships/hyperlink" Target="http://www.consultant.ru/document/cons_doc_LAW_19147/?dst=100022" TargetMode="External"/><Relationship Id="rId24" Type="http://schemas.openxmlformats.org/officeDocument/2006/relationships/hyperlink" Target="http://www.consultant.ru/document/cons_doc_LAW_151525/?dst=100012" TargetMode="External"/><Relationship Id="rId32" Type="http://schemas.openxmlformats.org/officeDocument/2006/relationships/hyperlink" Target="http://www.consultant.ru/popular/family/20_24.html" TargetMode="External"/><Relationship Id="rId37" Type="http://schemas.openxmlformats.org/officeDocument/2006/relationships/hyperlink" Target="http://www.consultant.ru/document/cons_doc_LAW_179446/?dst=100010" TargetMode="External"/><Relationship Id="rId40" Type="http://schemas.openxmlformats.org/officeDocument/2006/relationships/hyperlink" Target="http://www.consultant.ru/document/cons_doc_LAW_154768/?dst=100057" TargetMode="External"/><Relationship Id="rId45" Type="http://schemas.openxmlformats.org/officeDocument/2006/relationships/hyperlink" Target="http://www.consultant.ru/document/cons_doc_LAW_76460/?dst=100067" TargetMode="External"/><Relationship Id="rId53" Type="http://schemas.openxmlformats.org/officeDocument/2006/relationships/hyperlink" Target="http://www.consultant.ru/popular/family/20_24.html" TargetMode="External"/><Relationship Id="rId58" Type="http://schemas.openxmlformats.org/officeDocument/2006/relationships/hyperlink" Target="http://www.consultant.ru/popular/family/20_17.html" TargetMode="External"/><Relationship Id="rId5" Type="http://schemas.openxmlformats.org/officeDocument/2006/relationships/hyperlink" Target="http://www.consultant.ru/popular/family/20_23.html" TargetMode="External"/><Relationship Id="rId15" Type="http://schemas.openxmlformats.org/officeDocument/2006/relationships/hyperlink" Target="http://www.consultant.ru/document/cons_doc_LAW_19147/?dst=100027" TargetMode="External"/><Relationship Id="rId23" Type="http://schemas.openxmlformats.org/officeDocument/2006/relationships/hyperlink" Target="http://www.consultant.ru/document/cons_doc_LAW_178298/?dst=100009" TargetMode="External"/><Relationship Id="rId28" Type="http://schemas.openxmlformats.org/officeDocument/2006/relationships/hyperlink" Target="http://www.consultant.ru/popular/family/20_24.html" TargetMode="External"/><Relationship Id="rId36" Type="http://schemas.openxmlformats.org/officeDocument/2006/relationships/hyperlink" Target="http://www.consultant.ru/document/cons_doc_LAW_134551/?dst=100013" TargetMode="External"/><Relationship Id="rId49" Type="http://schemas.openxmlformats.org/officeDocument/2006/relationships/hyperlink" Target="http://www.consultant.ru/popular/family/20_24.html" TargetMode="External"/><Relationship Id="rId57" Type="http://schemas.openxmlformats.org/officeDocument/2006/relationships/hyperlink" Target="http://www.consultant.ru/popular/family/20_17.html" TargetMode="External"/><Relationship Id="rId10" Type="http://schemas.openxmlformats.org/officeDocument/2006/relationships/hyperlink" Target="http://www.consultant.ru/document/cons_doc_LAW_171282/?dst=101257" TargetMode="External"/><Relationship Id="rId19" Type="http://schemas.openxmlformats.org/officeDocument/2006/relationships/hyperlink" Target="http://www.consultant.ru/document/cons_doc_LAW_19147/?dst=100028" TargetMode="External"/><Relationship Id="rId31" Type="http://schemas.openxmlformats.org/officeDocument/2006/relationships/hyperlink" Target="http://www.consultant.ru/popular/family/20_24.html" TargetMode="External"/><Relationship Id="rId44" Type="http://schemas.openxmlformats.org/officeDocument/2006/relationships/hyperlink" Target="http://www.consultant.ru/popular/family/20_15.html" TargetMode="External"/><Relationship Id="rId52" Type="http://schemas.openxmlformats.org/officeDocument/2006/relationships/hyperlink" Target="http://www.consultant.ru/popular/family/20_15.html" TargetMode="External"/><Relationship Id="rId60" Type="http://schemas.openxmlformats.org/officeDocument/2006/relationships/theme" Target="theme/theme1.xml"/><Relationship Id="rId4" Type="http://schemas.openxmlformats.org/officeDocument/2006/relationships/hyperlink" Target="http://www.consultant.ru/document/cons_doc_LAW_19147/?dst=100018" TargetMode="External"/><Relationship Id="rId9" Type="http://schemas.openxmlformats.org/officeDocument/2006/relationships/hyperlink" Target="http://www.consultant.ru/document/cons_doc_LAW_137700/?dst=100819" TargetMode="External"/><Relationship Id="rId14" Type="http://schemas.openxmlformats.org/officeDocument/2006/relationships/hyperlink" Target="http://www.consultant.ru/popular/family/20_24.html" TargetMode="External"/><Relationship Id="rId22" Type="http://schemas.openxmlformats.org/officeDocument/2006/relationships/hyperlink" Target="http://www.consultant.ru/document/cons_doc_LAW_171282/?dst=100229" TargetMode="External"/><Relationship Id="rId27" Type="http://schemas.openxmlformats.org/officeDocument/2006/relationships/hyperlink" Target="http://www.consultant.ru/popular/family/20_24.html" TargetMode="External"/><Relationship Id="rId30" Type="http://schemas.openxmlformats.org/officeDocument/2006/relationships/hyperlink" Target="http://www.consultant.ru/popular/family/20_24.html" TargetMode="External"/><Relationship Id="rId35" Type="http://schemas.openxmlformats.org/officeDocument/2006/relationships/hyperlink" Target="http://www.consultant.ru/popular/family/20_24.html" TargetMode="External"/><Relationship Id="rId43" Type="http://schemas.openxmlformats.org/officeDocument/2006/relationships/hyperlink" Target="http://www.consultant.ru/document/cons_doc_LAW_19147/?dst=100042" TargetMode="External"/><Relationship Id="rId48" Type="http://schemas.openxmlformats.org/officeDocument/2006/relationships/hyperlink" Target="http://www.consultant.ru/popular/family/20_24.html" TargetMode="External"/><Relationship Id="rId56" Type="http://schemas.openxmlformats.org/officeDocument/2006/relationships/hyperlink" Target="http://www.consultant.ru/document/cons_doc_LAW_180904/?dst=100880" TargetMode="External"/><Relationship Id="rId8" Type="http://schemas.openxmlformats.org/officeDocument/2006/relationships/hyperlink" Target="http://www.consultant.ru/popular/family/20_23.html" TargetMode="External"/><Relationship Id="rId51" Type="http://schemas.openxmlformats.org/officeDocument/2006/relationships/hyperlink" Target="http://www.consultant.ru/popular/family/20_24.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5172</Words>
  <Characters>29483</Characters>
  <Application>Microsoft Office Word</Application>
  <DocSecurity>0</DocSecurity>
  <Lines>245</Lines>
  <Paragraphs>69</Paragraphs>
  <ScaleCrop>false</ScaleCrop>
  <Company>Reanimator Extreme Edition</Company>
  <LinksUpToDate>false</LinksUpToDate>
  <CharactersWithSpaces>34586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1</cp:revision>
  <dcterms:created xsi:type="dcterms:W3CDTF">2015-06-28T08:50:00Z</dcterms:created>
  <dcterms:modified xsi:type="dcterms:W3CDTF">2015-06-28T08:58:00Z</dcterms:modified>
</cp:coreProperties>
</file>