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210" w:rsidRPr="00FE4210" w:rsidRDefault="00FE4210" w:rsidP="00FE4210">
      <w:pPr>
        <w:shd w:val="clear" w:color="auto" w:fill="FFFFFF"/>
        <w:spacing w:after="144" w:line="242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FE4210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"Семейный кодекс Российской Федерации" от 29.12.1995 N 223-ФЗ (ред. от 13.07.2015)</w:t>
      </w:r>
    </w:p>
    <w:p w:rsidR="002A5271" w:rsidRPr="002A5271" w:rsidRDefault="002A5271" w:rsidP="002A5271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2A5271">
        <w:rPr>
          <w:rFonts w:ascii="Arial" w:eastAsia="Times New Roman" w:hAnsi="Arial" w:cs="Arial"/>
          <w:b/>
          <w:bCs/>
          <w:color w:val="000000"/>
          <w:kern w:val="36"/>
          <w:sz w:val="24"/>
          <w:lang w:eastAsia="ru-RU"/>
        </w:rPr>
        <w:t>Статья 122. Выявление и учет детей, оставшихся без попечения родителей</w:t>
      </w:r>
    </w:p>
    <w:p w:rsidR="002A5271" w:rsidRPr="002A5271" w:rsidRDefault="002A5271" w:rsidP="002A5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271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br/>
      </w:r>
    </w:p>
    <w:p w:rsidR="002A5271" w:rsidRPr="002A5271" w:rsidRDefault="002A5271" w:rsidP="002A5271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52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Федерального </w:t>
      </w:r>
      <w:hyperlink r:id="rId4" w:anchor="dst100033" w:history="1">
        <w:r w:rsidRPr="002A527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2A52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02.07.2013 N 167-ФЗ)</w:t>
      </w:r>
    </w:p>
    <w:p w:rsidR="002A5271" w:rsidRPr="002A5271" w:rsidRDefault="002A5271" w:rsidP="002A5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271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br/>
      </w:r>
      <w:bookmarkStart w:id="0" w:name="dst124"/>
      <w:bookmarkEnd w:id="0"/>
    </w:p>
    <w:p w:rsidR="002A5271" w:rsidRPr="002A5271" w:rsidRDefault="002A5271" w:rsidP="002A5271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52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Должностные лица организаций (дошкольных образовательных организаций, общеобразовательных организаций, медицинских организаций и других организаций) и иные граждане, располагающие сведениями о детях, указанных в </w:t>
      </w:r>
      <w:hyperlink r:id="rId5" w:anchor="dst20" w:history="1">
        <w:r w:rsidRPr="002A527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пункте 1 статьи 121</w:t>
        </w:r>
      </w:hyperlink>
      <w:r w:rsidRPr="002A52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Кодекса, обязаны сообщить об этом в органы опеки и попечительства по месту фактического нахождения детей.</w:t>
      </w:r>
    </w:p>
    <w:p w:rsidR="002A5271" w:rsidRPr="002A5271" w:rsidRDefault="002A5271" w:rsidP="002A5271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dst125"/>
      <w:bookmarkEnd w:id="1"/>
      <w:proofErr w:type="gramStart"/>
      <w:r w:rsidRPr="002A52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 опеки и попечительства в течение трех рабочих дней со дня получения таких сведений обязан провести обследование условий жизни ребенка и при установлении факта отсутствия попечения его родителей или его родственников обеспечить защиту прав и интересов ребенка до решения вопроса о его устройстве, а также направить имеющуюся информацию об этом ребенке в соответствующий орган исполнительной власти субъекта Российской Федерации для</w:t>
      </w:r>
      <w:proofErr w:type="gramEnd"/>
      <w:r w:rsidRPr="002A52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2A52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первичного учета в региональном банке данных о детях, оставшихся без попечения родителей, и одновременного направления в федеральный орган исполнительной власти, определяемый Правительством Российской Федерации, для первичного учета в федеральном банке данных о детях, оставшихся без попечения родителей, в соответствии с Федеральным </w:t>
      </w:r>
      <w:hyperlink r:id="rId6" w:anchor="dst100036" w:history="1">
        <w:r w:rsidRPr="002A527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законом</w:t>
        </w:r>
      </w:hyperlink>
      <w:r w:rsidRPr="002A52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16 апреля 2001 года N 44-ФЗ "О государственном банке данных о детях, оставшихся без попечения родителей".</w:t>
      </w:r>
      <w:proofErr w:type="gramEnd"/>
    </w:p>
    <w:p w:rsidR="002A5271" w:rsidRPr="002A5271" w:rsidRDefault="002A5271" w:rsidP="002A5271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" w:name="dst126"/>
      <w:bookmarkEnd w:id="2"/>
      <w:proofErr w:type="gramStart"/>
      <w:r w:rsidRPr="002A52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 опеки и попечительства в течение месяца со дня получения сведений, указанных в </w:t>
      </w:r>
      <w:hyperlink r:id="rId7" w:anchor="dst124" w:history="1">
        <w:r w:rsidRPr="002A527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абзаце первом</w:t>
        </w:r>
      </w:hyperlink>
      <w:r w:rsidRPr="002A52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пункта, обязан направить документированную информацию о ребенке, оставшемся без попечения родителей, в соответствующий орган исполнительной власти субъекта Российской Федерации для учета в региональном банке данных о детях, оставшихся без попечения родителей, организации его устройства в семью граждан Российской Федерации на территории данного субъекта Российской</w:t>
      </w:r>
      <w:proofErr w:type="gramEnd"/>
      <w:r w:rsidRPr="002A52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Федерации и одновременного направления в соответствующий федеральный орган исполнительной власти для учета в федеральном банке данных о детях, оставшихся без попечения родителей, в соответствии с Федеральным </w:t>
      </w:r>
      <w:hyperlink r:id="rId8" w:history="1">
        <w:r w:rsidRPr="002A527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законом</w:t>
        </w:r>
      </w:hyperlink>
      <w:r w:rsidRPr="002A52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16 апреля 2001 года N 44-ФЗ "О государственном банке данных о детях, оставшихся без попечения родителей".</w:t>
      </w:r>
    </w:p>
    <w:p w:rsidR="002A5271" w:rsidRPr="002A5271" w:rsidRDefault="002A5271" w:rsidP="002A5271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" w:name="dst127"/>
      <w:bookmarkEnd w:id="3"/>
      <w:r w:rsidRPr="002A52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proofErr w:type="gramStart"/>
      <w:r w:rsidRPr="002A52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Руководители образовательных организаций, медицинских организаций, организаций, оказывающих социальные услуги, или аналогичных организаций, в которых находятся дети, оставшиеся без попечения родителей, в течение трех рабочих дней со дня, когда им стало известно, что ребенок может быть передан на воспитание в семью, обязаны сообщить об этом в орган опеки и попечительства по месту нахождения соответствующей организации для организации его устройства на воспитание</w:t>
      </w:r>
      <w:proofErr w:type="gramEnd"/>
      <w:r w:rsidRPr="002A52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семью.</w:t>
      </w:r>
    </w:p>
    <w:p w:rsidR="002A5271" w:rsidRPr="002A5271" w:rsidRDefault="002A5271" w:rsidP="002A5271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" w:name="dst128"/>
      <w:bookmarkEnd w:id="4"/>
      <w:r w:rsidRPr="002A52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Орган опеки и попечительства в течение месяца со дня поступления сведений, указанных в </w:t>
      </w:r>
      <w:hyperlink r:id="rId9" w:anchor="dst124" w:history="1">
        <w:r w:rsidRPr="002A527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абзаце первом пункта 1 настоящей</w:t>
        </w:r>
      </w:hyperlink>
      <w:r w:rsidRPr="002A52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статьи, обеспечивает устройство ребенка.</w:t>
      </w:r>
    </w:p>
    <w:p w:rsidR="002A5271" w:rsidRPr="002A5271" w:rsidRDefault="002A5271" w:rsidP="002A5271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" w:name="dst129"/>
      <w:bookmarkEnd w:id="5"/>
      <w:proofErr w:type="gramStart"/>
      <w:r w:rsidRPr="002A52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Орган исполнительной власти субъекта Российской Федерации со дня поступления информации, указанной в </w:t>
      </w:r>
      <w:hyperlink r:id="rId10" w:anchor="dst126" w:history="1">
        <w:r w:rsidRPr="002A527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абзаце третьем пункта 1</w:t>
        </w:r>
      </w:hyperlink>
      <w:r w:rsidRPr="002A52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настоящей статьи, организует устройство ребенка, оставшегося без попечения родителей, на воспитание в семью граждан Российской Федерации на территории данного субъекта Российской Федерации, а при отсутствии такой возможности по истечении месяца со дня поступления информации, указанной в </w:t>
      </w:r>
      <w:hyperlink r:id="rId11" w:anchor="dst126" w:history="1">
        <w:r w:rsidRPr="002A527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абзаце третьем пункта 1</w:t>
        </w:r>
      </w:hyperlink>
      <w:r w:rsidRPr="002A52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настоящей статьи, федеральный орган</w:t>
      </w:r>
      <w:proofErr w:type="gramEnd"/>
      <w:r w:rsidRPr="002A52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исполнительной власти, </w:t>
      </w:r>
      <w:proofErr w:type="gramStart"/>
      <w:r w:rsidRPr="002A52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определяемый</w:t>
      </w:r>
      <w:proofErr w:type="gramEnd"/>
      <w:r w:rsidRPr="002A52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Правительством Российской Федерации, оказывает содействие в устройстве ребенка на воспитание в семью граждан Российской Федерации на территории Российской Федерации.</w:t>
      </w:r>
    </w:p>
    <w:p w:rsidR="002A5271" w:rsidRPr="002A5271" w:rsidRDefault="002A5271" w:rsidP="002A5271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" w:name="dst130"/>
      <w:bookmarkEnd w:id="6"/>
      <w:r w:rsidRPr="002A52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Региональные банки данных о детях, оставшихся без попечения родителей, и федеральный банк данных о детях, оставшихся без попечения родителей, составляют государственный банк данных о детях, оставшихся без попечения родителей.</w:t>
      </w:r>
    </w:p>
    <w:p w:rsidR="002A5271" w:rsidRPr="002A5271" w:rsidRDefault="002A5271" w:rsidP="002A5271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" w:name="dst131"/>
      <w:bookmarkEnd w:id="7"/>
      <w:r w:rsidRPr="002A52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 формирования государственного банка данных о детях, оставшихся без попечения родителей, и пользования им определяется Федеральным </w:t>
      </w:r>
      <w:hyperlink r:id="rId12" w:history="1">
        <w:r w:rsidRPr="002A527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законом</w:t>
        </w:r>
      </w:hyperlink>
      <w:r w:rsidRPr="002A52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16 апреля 2001 года N 44-ФЗ "О государственном банке данных о детях, оставшихся без попечения родителей".</w:t>
      </w:r>
    </w:p>
    <w:p w:rsidR="002A5271" w:rsidRPr="002A5271" w:rsidRDefault="002A5271" w:rsidP="002A5271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8" w:name="dst132"/>
      <w:bookmarkEnd w:id="8"/>
      <w:r w:rsidRPr="002A52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За неисполнение обязанностей, предусмотренных </w:t>
      </w:r>
      <w:hyperlink r:id="rId13" w:anchor="dst127" w:history="1">
        <w:r w:rsidRPr="002A527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пунктами 2</w:t>
        </w:r>
      </w:hyperlink>
      <w:r w:rsidRPr="002A52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14" w:anchor="dst128" w:history="1">
        <w:r w:rsidRPr="002A527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3</w:t>
        </w:r>
      </w:hyperlink>
      <w:r w:rsidRPr="002A52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настоящей статьи, за предоставление заведомо недостоверных сведений, за иные действия, направленные на сокрытие ребенка от передачи на воспитание в семью, руководители организаций и должностные лица указанных в </w:t>
      </w:r>
      <w:hyperlink r:id="rId15" w:anchor="dst127" w:history="1">
        <w:r w:rsidRPr="002A527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пунктах 2</w:t>
        </w:r>
      </w:hyperlink>
      <w:r w:rsidRPr="002A52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16" w:anchor="dst128" w:history="1">
        <w:r w:rsidRPr="002A527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3</w:t>
        </w:r>
      </w:hyperlink>
      <w:r w:rsidRPr="002A52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настоящей статьи органов привлекаются к ответственности в порядке, установленном законом.</w:t>
      </w:r>
    </w:p>
    <w:p w:rsidR="0020750A" w:rsidRDefault="002A5271" w:rsidP="002A5271">
      <w:pPr>
        <w:shd w:val="clear" w:color="auto" w:fill="FFFFFF"/>
        <w:spacing w:after="144" w:line="290" w:lineRule="atLeast"/>
        <w:ind w:firstLine="547"/>
        <w:jc w:val="both"/>
        <w:outlineLvl w:val="0"/>
      </w:pPr>
      <w:r w:rsidRPr="002A5271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br/>
      </w:r>
    </w:p>
    <w:sectPr w:rsidR="0020750A" w:rsidSect="00207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4210"/>
    <w:rsid w:val="0020750A"/>
    <w:rsid w:val="002A5271"/>
    <w:rsid w:val="00FE4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50A"/>
  </w:style>
  <w:style w:type="paragraph" w:styleId="1">
    <w:name w:val="heading 1"/>
    <w:basedOn w:val="a"/>
    <w:link w:val="10"/>
    <w:uiPriority w:val="9"/>
    <w:qFormat/>
    <w:rsid w:val="00FE42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42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FE4210"/>
  </w:style>
  <w:style w:type="character" w:customStyle="1" w:styleId="apple-converted-space">
    <w:name w:val="apple-converted-space"/>
    <w:basedOn w:val="a0"/>
    <w:rsid w:val="00FE4210"/>
  </w:style>
  <w:style w:type="character" w:styleId="a3">
    <w:name w:val="Hyperlink"/>
    <w:basedOn w:val="a0"/>
    <w:uiPriority w:val="99"/>
    <w:semiHidden/>
    <w:unhideWhenUsed/>
    <w:rsid w:val="00FE42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93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6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3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078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1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093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13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59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6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7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35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6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9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082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9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1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03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8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69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53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37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851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2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55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5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1188/" TargetMode="External"/><Relationship Id="rId13" Type="http://schemas.openxmlformats.org/officeDocument/2006/relationships/hyperlink" Target="http://www.consultant.ru/document/cons_doc_LAW_8982/03ce2c58e861183eb17af2339b8c200f7ddaa003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8982/03ce2c58e861183eb17af2339b8c200f7ddaa003" TargetMode="External"/><Relationship Id="rId12" Type="http://schemas.openxmlformats.org/officeDocument/2006/relationships/hyperlink" Target="http://www.consultant.ru/document/cons_doc_LAW_31188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8982/03ce2c58e861183eb17af2339b8c200f7ddaa003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1188/1853d9795703b3814834b2c9bc73dac090f75637" TargetMode="External"/><Relationship Id="rId11" Type="http://schemas.openxmlformats.org/officeDocument/2006/relationships/hyperlink" Target="http://www.consultant.ru/document/cons_doc_LAW_8982/03ce2c58e861183eb17af2339b8c200f7ddaa003" TargetMode="External"/><Relationship Id="rId5" Type="http://schemas.openxmlformats.org/officeDocument/2006/relationships/hyperlink" Target="http://www.consultant.ru/document/cons_doc_LAW_8982/63f7e6b16fb0b61f6f8072ccd6a8ed10b3349ccc" TargetMode="External"/><Relationship Id="rId15" Type="http://schemas.openxmlformats.org/officeDocument/2006/relationships/hyperlink" Target="http://www.consultant.ru/document/cons_doc_LAW_8982/03ce2c58e861183eb17af2339b8c200f7ddaa003" TargetMode="External"/><Relationship Id="rId10" Type="http://schemas.openxmlformats.org/officeDocument/2006/relationships/hyperlink" Target="http://www.consultant.ru/document/cons_doc_LAW_8982/03ce2c58e861183eb17af2339b8c200f7ddaa003" TargetMode="External"/><Relationship Id="rId4" Type="http://schemas.openxmlformats.org/officeDocument/2006/relationships/hyperlink" Target="http://www.consultant.ru/document/cons_doc_LAW_148478/30b3f8c55f65557c253227a65b908cc075ce114a" TargetMode="External"/><Relationship Id="rId9" Type="http://schemas.openxmlformats.org/officeDocument/2006/relationships/hyperlink" Target="http://www.consultant.ru/document/cons_doc_LAW_8982/03ce2c58e861183eb17af2339b8c200f7ddaa003" TargetMode="External"/><Relationship Id="rId14" Type="http://schemas.openxmlformats.org/officeDocument/2006/relationships/hyperlink" Target="http://www.consultant.ru/document/cons_doc_LAW_8982/03ce2c58e861183eb17af2339b8c200f7ddaa0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881</Words>
  <Characters>5025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Лапочка</dc:creator>
  <cp:lastModifiedBy>Лапочка</cp:lastModifiedBy>
  <cp:revision>2</cp:revision>
  <dcterms:created xsi:type="dcterms:W3CDTF">2015-08-28T09:57:00Z</dcterms:created>
  <dcterms:modified xsi:type="dcterms:W3CDTF">2015-08-28T09:57:00Z</dcterms:modified>
</cp:coreProperties>
</file>