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0A" w:rsidRDefault="00F07B0A" w:rsidP="00F07B0A">
      <w:pPr>
        <w:pStyle w:val="1"/>
        <w:shd w:val="clear" w:color="auto" w:fill="FFFFFF"/>
        <w:spacing w:before="75" w:beforeAutospacing="0" w:after="0" w:afterAutospacing="0"/>
        <w:jc w:val="center"/>
        <w:rPr>
          <w:rFonts w:ascii="Arial" w:hAnsi="Arial" w:cs="Arial"/>
          <w:b w:val="0"/>
          <w:bCs w:val="0"/>
          <w:color w:val="666699"/>
          <w:sz w:val="43"/>
          <w:szCs w:val="43"/>
          <w:lang w:val="en-US"/>
        </w:rPr>
      </w:pPr>
      <w:r>
        <w:rPr>
          <w:rFonts w:ascii="Arial" w:hAnsi="Arial" w:cs="Arial"/>
          <w:b w:val="0"/>
          <w:bCs w:val="0"/>
          <w:color w:val="666699"/>
          <w:sz w:val="43"/>
          <w:szCs w:val="43"/>
        </w:rPr>
        <w:t>Гражданский кодекс РФ (ГК РФ) от 30.11.1994 N 51-ФЗ - Часть 1</w:t>
      </w:r>
    </w:p>
    <w:p w:rsidR="00F07B0A" w:rsidRPr="00F07B0A" w:rsidRDefault="00F07B0A" w:rsidP="00F07B0A">
      <w:pPr>
        <w:pStyle w:val="1"/>
        <w:shd w:val="clear" w:color="auto" w:fill="FFFFFF"/>
        <w:spacing w:before="75" w:beforeAutospacing="0" w:after="0" w:afterAutospacing="0"/>
        <w:jc w:val="center"/>
        <w:rPr>
          <w:rFonts w:ascii="Arial" w:hAnsi="Arial" w:cs="Arial"/>
          <w:b w:val="0"/>
          <w:bCs w:val="0"/>
          <w:color w:val="666699"/>
          <w:sz w:val="43"/>
          <w:szCs w:val="43"/>
          <w:lang w:val="en-US"/>
        </w:rPr>
      </w:pPr>
    </w:p>
    <w:p w:rsidR="00F07B0A" w:rsidRDefault="00F07B0A" w:rsidP="00F07B0A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Глава 29. ИЗМЕНЕНИЕ И РАСТОРЖЕНИЕ ДОГОВОРА</w:t>
      </w:r>
    </w:p>
    <w:p w:rsidR="00F07B0A" w:rsidRPr="00F07B0A" w:rsidRDefault="00F07B0A" w:rsidP="00F07B0A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b/>
          <w:color w:val="000000"/>
        </w:rPr>
      </w:pPr>
      <w:r w:rsidRPr="00F07B0A">
        <w:rPr>
          <w:rFonts w:ascii="Arial" w:hAnsi="Arial" w:cs="Arial"/>
          <w:b/>
          <w:color w:val="000000"/>
        </w:rPr>
        <w:t>Статья 450. Основания изменения и расторжения договора</w:t>
      </w:r>
    </w:p>
    <w:p w:rsidR="00F07B0A" w:rsidRDefault="00F07B0A" w:rsidP="00F07B0A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Изменение и расторжение договора возможны по соглашению сторон, если иное не предусмотрено настоящим Кодексом, другими законами или договором.</w:t>
      </w:r>
    </w:p>
    <w:p w:rsidR="00F07B0A" w:rsidRDefault="00F07B0A" w:rsidP="00F07B0A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По требованию одной из сторон договор может быть изменен или расторгнут по решению суда только:</w:t>
      </w:r>
    </w:p>
    <w:p w:rsidR="00F07B0A" w:rsidRDefault="00F07B0A" w:rsidP="00F07B0A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при существенном нарушении договора другой стороной;</w:t>
      </w:r>
    </w:p>
    <w:p w:rsidR="00F07B0A" w:rsidRDefault="00F07B0A" w:rsidP="00F07B0A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в иных случаях, предусмотренных настоящим Кодексом, другими законами или договором.</w:t>
      </w:r>
    </w:p>
    <w:p w:rsidR="00F07B0A" w:rsidRDefault="00F07B0A" w:rsidP="00F07B0A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F07B0A" w:rsidRDefault="00F07B0A" w:rsidP="00F07B0A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В случае одностороннего отказа от исполнения договора полностью или частично, когда такой отказ допускается законом или соглашением сторон, договор считается соответственно расторгнутым или измененным.</w:t>
      </w:r>
    </w:p>
    <w:p w:rsidR="00FD21A1" w:rsidRPr="00F07B0A" w:rsidRDefault="00FD21A1" w:rsidP="00F07B0A"/>
    <w:sectPr w:rsidR="00FD21A1" w:rsidRPr="00F07B0A" w:rsidSect="00A7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2E6"/>
    <w:rsid w:val="00150966"/>
    <w:rsid w:val="002739BA"/>
    <w:rsid w:val="005202E6"/>
    <w:rsid w:val="006E145F"/>
    <w:rsid w:val="00707076"/>
    <w:rsid w:val="00A716A5"/>
    <w:rsid w:val="00E54EF9"/>
    <w:rsid w:val="00ED2417"/>
    <w:rsid w:val="00F07B0A"/>
    <w:rsid w:val="00F26845"/>
    <w:rsid w:val="00FD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A5"/>
  </w:style>
  <w:style w:type="paragraph" w:styleId="1">
    <w:name w:val="heading 1"/>
    <w:basedOn w:val="a"/>
    <w:link w:val="10"/>
    <w:uiPriority w:val="9"/>
    <w:qFormat/>
    <w:rsid w:val="00520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0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2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0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">
    <w:name w:val="u"/>
    <w:basedOn w:val="a"/>
    <w:rsid w:val="0052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02E6"/>
  </w:style>
  <w:style w:type="character" w:styleId="a3">
    <w:name w:val="Hyperlink"/>
    <w:basedOn w:val="a0"/>
    <w:uiPriority w:val="99"/>
    <w:semiHidden/>
    <w:unhideWhenUsed/>
    <w:rsid w:val="005202E6"/>
    <w:rPr>
      <w:color w:val="0000FF"/>
      <w:u w:val="single"/>
    </w:rPr>
  </w:style>
  <w:style w:type="paragraph" w:customStyle="1" w:styleId="c">
    <w:name w:val="c"/>
    <w:basedOn w:val="a"/>
    <w:rsid w:val="006E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">
    <w:name w:val="cp"/>
    <w:basedOn w:val="a"/>
    <w:rsid w:val="006E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6E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6E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70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70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ED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2015-05-25T19:01:00Z</dcterms:created>
  <dcterms:modified xsi:type="dcterms:W3CDTF">2015-05-25T19:01:00Z</dcterms:modified>
</cp:coreProperties>
</file>